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A3F23" w14:textId="438337BC" w:rsidR="00192705" w:rsidRPr="00192705" w:rsidRDefault="00192705" w:rsidP="00192705">
      <w:pPr>
        <w:tabs>
          <w:tab w:val="left" w:pos="1979"/>
          <w:tab w:val="left" w:pos="6096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zh-CN"/>
        </w:rPr>
      </w:pPr>
      <w:bookmarkStart w:id="0" w:name="OLE_LINK283"/>
      <w:r w:rsidRPr="00192705">
        <w:rPr>
          <w:rFonts w:cs="Arial"/>
          <w:b/>
          <w:bCs/>
          <w:sz w:val="24"/>
          <w:szCs w:val="24"/>
          <w:lang w:val="en-US" w:eastAsia="en-US"/>
        </w:rPr>
        <w:t>3GPP TSG-RAN WG2 Meeting #1</w:t>
      </w:r>
      <w:r w:rsidR="00A12F9E">
        <w:rPr>
          <w:rFonts w:cs="Arial"/>
          <w:b/>
          <w:bCs/>
          <w:sz w:val="24"/>
          <w:szCs w:val="24"/>
          <w:lang w:val="en-US" w:eastAsia="en-US"/>
        </w:rPr>
        <w:t>20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  <w:t xml:space="preserve"> R2-</w:t>
      </w:r>
      <w:r w:rsidR="00AD223B">
        <w:rPr>
          <w:rFonts w:cs="Arial"/>
          <w:b/>
          <w:bCs/>
          <w:sz w:val="24"/>
          <w:szCs w:val="24"/>
          <w:lang w:val="en-US" w:eastAsia="en-US"/>
        </w:rPr>
        <w:t>2211469</w:t>
      </w:r>
    </w:p>
    <w:bookmarkEnd w:id="0"/>
    <w:p w14:paraId="78D51D91" w14:textId="326CB876" w:rsidR="00192705" w:rsidRPr="00192705" w:rsidRDefault="00AE4649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AE4649">
        <w:rPr>
          <w:rFonts w:eastAsia="MS Mincho"/>
          <w:b/>
          <w:bCs/>
          <w:sz w:val="24"/>
          <w:szCs w:val="24"/>
          <w:lang w:eastAsia="zh-CN"/>
        </w:rPr>
        <w:t>Toulouse, France, 14</w:t>
      </w:r>
      <w:r w:rsidR="008F71E8" w:rsidRPr="008F71E8">
        <w:rPr>
          <w:rFonts w:eastAsia="MS Mincho"/>
          <w:b/>
          <w:bCs/>
          <w:sz w:val="24"/>
          <w:szCs w:val="24"/>
          <w:vertAlign w:val="superscript"/>
          <w:lang w:eastAsia="zh-CN"/>
        </w:rPr>
        <w:t>th</w:t>
      </w:r>
      <w:r w:rsidR="008F71E8">
        <w:rPr>
          <w:rFonts w:eastAsia="MS Mincho"/>
          <w:b/>
          <w:bCs/>
          <w:sz w:val="24"/>
          <w:szCs w:val="24"/>
          <w:lang w:eastAsia="zh-CN"/>
        </w:rPr>
        <w:t xml:space="preserve"> </w:t>
      </w:r>
      <w:r w:rsidRPr="00AE4649">
        <w:rPr>
          <w:rFonts w:eastAsia="MS Mincho"/>
          <w:b/>
          <w:bCs/>
          <w:sz w:val="24"/>
          <w:szCs w:val="24"/>
          <w:lang w:eastAsia="zh-CN"/>
        </w:rPr>
        <w:t>– 18</w:t>
      </w:r>
      <w:r w:rsidR="00FA3C45" w:rsidRPr="00FA3C45">
        <w:rPr>
          <w:rFonts w:eastAsia="MS Mincho"/>
          <w:b/>
          <w:bCs/>
          <w:sz w:val="24"/>
          <w:szCs w:val="24"/>
          <w:vertAlign w:val="superscript"/>
          <w:lang w:eastAsia="zh-CN"/>
        </w:rPr>
        <w:t>th</w:t>
      </w:r>
      <w:r w:rsidR="00FA3C45">
        <w:rPr>
          <w:rFonts w:eastAsia="MS Mincho"/>
          <w:b/>
          <w:bCs/>
          <w:sz w:val="24"/>
          <w:szCs w:val="24"/>
          <w:lang w:eastAsia="zh-CN"/>
        </w:rPr>
        <w:t xml:space="preserve"> </w:t>
      </w:r>
      <w:r w:rsidR="008F71E8" w:rsidRPr="00AE4649">
        <w:rPr>
          <w:rFonts w:eastAsia="MS Mincho"/>
          <w:b/>
          <w:bCs/>
          <w:sz w:val="24"/>
          <w:szCs w:val="24"/>
          <w:lang w:eastAsia="zh-CN"/>
        </w:rPr>
        <w:t>November</w:t>
      </w:r>
      <w:r w:rsidRPr="00AE4649">
        <w:rPr>
          <w:rFonts w:eastAsia="MS Mincho"/>
          <w:b/>
          <w:bCs/>
          <w:sz w:val="24"/>
          <w:szCs w:val="24"/>
          <w:lang w:eastAsia="zh-CN"/>
        </w:rPr>
        <w:t xml:space="preserve"> 2022</w:t>
      </w:r>
      <w:r w:rsidR="00192705" w:rsidRPr="00192705">
        <w:rPr>
          <w:rFonts w:eastAsia="MS Mincho" w:cs="Arial"/>
          <w:b/>
          <w:bCs/>
          <w:sz w:val="24"/>
          <w:szCs w:val="24"/>
          <w:lang w:eastAsia="zh-CN"/>
        </w:rPr>
        <w:t xml:space="preserve"> </w:t>
      </w:r>
      <w:r w:rsidR="00192705" w:rsidRPr="00192705">
        <w:rPr>
          <w:rFonts w:eastAsia="MS Mincho"/>
          <w:b/>
          <w:bCs/>
          <w:sz w:val="24"/>
          <w:szCs w:val="24"/>
          <w:lang w:eastAsia="zh-CN"/>
        </w:rPr>
        <w:t xml:space="preserve"> </w:t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  <w:t xml:space="preserve">    </w:t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22DC4D9F" w14:textId="77777777" w:rsidR="00192705" w:rsidRPr="00192705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</w:p>
    <w:p w14:paraId="734A65F5" w14:textId="2DF02E15" w:rsidR="00655AA5" w:rsidRPr="00916935" w:rsidRDefault="00655AA5" w:rsidP="00655AA5">
      <w:pPr>
        <w:keepNext/>
        <w:keepLines/>
        <w:tabs>
          <w:tab w:val="left" w:pos="1985"/>
        </w:tabs>
        <w:rPr>
          <w:rFonts w:cs="Arial"/>
          <w:b/>
          <w:bCs/>
          <w:sz w:val="24"/>
        </w:rPr>
      </w:pPr>
      <w:r w:rsidRPr="00916935">
        <w:rPr>
          <w:rFonts w:eastAsia="MS Mincho" w:cs="Arial"/>
          <w:b/>
          <w:sz w:val="24"/>
        </w:rPr>
        <w:t xml:space="preserve">Agenda </w:t>
      </w:r>
      <w:r w:rsidRPr="00916935">
        <w:rPr>
          <w:rFonts w:cs="Arial"/>
          <w:b/>
          <w:bCs/>
          <w:sz w:val="24"/>
        </w:rPr>
        <w:t>item:</w:t>
      </w:r>
      <w:r w:rsidRPr="00916935">
        <w:rPr>
          <w:rFonts w:cs="Arial"/>
          <w:b/>
          <w:bCs/>
          <w:sz w:val="24"/>
        </w:rPr>
        <w:tab/>
      </w:r>
      <w:r w:rsidR="00334E7B">
        <w:rPr>
          <w:rFonts w:cs="Arial"/>
          <w:b/>
          <w:bCs/>
          <w:sz w:val="24"/>
        </w:rPr>
        <w:t>6</w:t>
      </w:r>
      <w:r w:rsidRPr="00916935">
        <w:rPr>
          <w:rFonts w:cs="Arial"/>
          <w:b/>
          <w:bCs/>
          <w:sz w:val="24"/>
        </w:rPr>
        <w:t>.</w:t>
      </w:r>
      <w:r w:rsidR="00334E7B">
        <w:rPr>
          <w:rFonts w:cs="Arial"/>
          <w:b/>
          <w:bCs/>
          <w:sz w:val="24"/>
        </w:rPr>
        <w:t>6</w:t>
      </w:r>
      <w:r w:rsidRPr="00916935">
        <w:rPr>
          <w:rFonts w:cs="Arial"/>
          <w:b/>
          <w:bCs/>
          <w:sz w:val="24"/>
        </w:rPr>
        <w:t>.</w:t>
      </w:r>
      <w:r w:rsidR="00334E7B">
        <w:rPr>
          <w:rFonts w:cs="Arial"/>
          <w:b/>
          <w:bCs/>
          <w:sz w:val="24"/>
        </w:rPr>
        <w:t>2</w:t>
      </w:r>
    </w:p>
    <w:p w14:paraId="789A8FAB" w14:textId="2AF36A05" w:rsidR="00192705" w:rsidRPr="00192705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  <w:t>Ericsson</w:t>
      </w:r>
    </w:p>
    <w:p w14:paraId="5C869B30" w14:textId="243BE9C3" w:rsidR="00192705" w:rsidRPr="00192705" w:rsidRDefault="00192705" w:rsidP="00192705">
      <w:pPr>
        <w:tabs>
          <w:tab w:val="left" w:pos="1979"/>
        </w:tabs>
        <w:spacing w:afterLines="50" w:after="120" w:line="240" w:lineRule="atLeast"/>
        <w:ind w:leftChars="1" w:left="1985" w:hangingChars="823" w:hanging="1983"/>
        <w:rPr>
          <w:rFonts w:cs="Arial"/>
          <w:b/>
          <w:bCs/>
          <w:sz w:val="24"/>
          <w:szCs w:val="24"/>
          <w:lang w:val="en-US" w:eastAsia="zh-CN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proofErr w:type="spellStart"/>
      <w:r w:rsidR="00757D7C">
        <w:rPr>
          <w:rFonts w:cs="Arial"/>
          <w:b/>
          <w:bCs/>
          <w:sz w:val="24"/>
          <w:szCs w:val="24"/>
          <w:lang w:val="en-US" w:eastAsia="zh-CN"/>
        </w:rPr>
        <w:t>Bj</w:t>
      </w:r>
      <w:proofErr w:type="spellEnd"/>
      <w:r w:rsidR="00757D7C">
        <w:rPr>
          <w:rFonts w:cs="Arial"/>
          <w:b/>
          <w:bCs/>
          <w:sz w:val="24"/>
          <w:szCs w:val="24"/>
          <w:lang w:val="en-US" w:eastAsia="zh-CN"/>
        </w:rPr>
        <w:t xml:space="preserve"> Parameter</w:t>
      </w:r>
      <w:r w:rsidR="009C47D0">
        <w:rPr>
          <w:rFonts w:cs="Arial"/>
          <w:b/>
          <w:bCs/>
          <w:sz w:val="24"/>
          <w:szCs w:val="24"/>
          <w:lang w:val="en-US" w:eastAsia="zh-CN"/>
        </w:rPr>
        <w:t xml:space="preserve"> and time T</w:t>
      </w:r>
    </w:p>
    <w:p w14:paraId="1B10EE90" w14:textId="77777777" w:rsidR="00192705" w:rsidRPr="00192705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39CD982" w14:textId="77777777" w:rsidR="00192705" w:rsidRDefault="00192705" w:rsidP="00C11890">
      <w:pPr>
        <w:pStyle w:val="Heading1"/>
        <w:ind w:left="0" w:firstLine="0"/>
        <w:rPr>
          <w:lang w:eastAsia="zh-CN"/>
        </w:rPr>
      </w:pPr>
      <w:bookmarkStart w:id="1" w:name="_Ref165266342"/>
      <w:r w:rsidRPr="00192705">
        <w:rPr>
          <w:lang w:eastAsia="zh-CN"/>
        </w:rPr>
        <w:t>Introduction</w:t>
      </w:r>
      <w:bookmarkEnd w:id="1"/>
    </w:p>
    <w:p w14:paraId="3558D8C7" w14:textId="5D5E4734" w:rsidR="0089177F" w:rsidRDefault="00655B4E" w:rsidP="006059BE">
      <w:pPr>
        <w:rPr>
          <w:lang w:eastAsia="zh-CN"/>
        </w:rPr>
      </w:pPr>
      <w:r>
        <w:rPr>
          <w:lang w:eastAsia="zh-CN"/>
        </w:rPr>
        <w:t xml:space="preserve">A note in the </w:t>
      </w:r>
      <w:r w:rsidR="00710963">
        <w:rPr>
          <w:lang w:eastAsia="zh-CN"/>
        </w:rPr>
        <w:t xml:space="preserve">TS 38.321 about how the </w:t>
      </w:r>
      <w:proofErr w:type="spellStart"/>
      <w:r w:rsidR="00FF6966">
        <w:rPr>
          <w:lang w:eastAsia="zh-CN"/>
        </w:rPr>
        <w:t>B</w:t>
      </w:r>
      <w:r w:rsidR="00FF6966" w:rsidRPr="00FF6966">
        <w:rPr>
          <w:vertAlign w:val="subscript"/>
          <w:lang w:eastAsia="zh-CN"/>
        </w:rPr>
        <w:t>j</w:t>
      </w:r>
      <w:proofErr w:type="spellEnd"/>
      <w:r w:rsidR="00FF6966">
        <w:rPr>
          <w:lang w:eastAsia="zh-CN"/>
        </w:rPr>
        <w:t xml:space="preserve"> parameter should be updated </w:t>
      </w:r>
      <w:r w:rsidR="008638F8">
        <w:rPr>
          <w:lang w:eastAsia="zh-CN"/>
        </w:rPr>
        <w:t xml:space="preserve">was </w:t>
      </w:r>
      <w:r w:rsidR="0089177F">
        <w:rPr>
          <w:lang w:eastAsia="zh-CN"/>
        </w:rPr>
        <w:t>earlier added. The note stated:</w:t>
      </w:r>
    </w:p>
    <w:p w14:paraId="35F58D6C" w14:textId="77777777" w:rsidR="00D75021" w:rsidRPr="000B2AEF" w:rsidRDefault="00D75021" w:rsidP="00D75021">
      <w:pPr>
        <w:pStyle w:val="NO"/>
        <w:rPr>
          <w:lang w:eastAsia="ko-KR"/>
        </w:rPr>
      </w:pPr>
      <w:r w:rsidRPr="000B2AEF">
        <w:rPr>
          <w:lang w:eastAsia="ko-KR"/>
        </w:rPr>
        <w:t>NOTE:</w:t>
      </w:r>
      <w:r w:rsidRPr="000B2AEF">
        <w:rPr>
          <w:lang w:eastAsia="ko-KR"/>
        </w:rPr>
        <w:tab/>
        <w:t xml:space="preserve">The exact moment(s) when the UE updates </w:t>
      </w:r>
      <w:proofErr w:type="spellStart"/>
      <w:r w:rsidRPr="000B2AEF">
        <w:rPr>
          <w:i/>
          <w:lang w:eastAsia="ko-KR"/>
        </w:rPr>
        <w:t>B</w:t>
      </w:r>
      <w:r w:rsidRPr="001F2113">
        <w:rPr>
          <w:i/>
          <w:vertAlign w:val="subscript"/>
          <w:lang w:eastAsia="ko-KR"/>
        </w:rPr>
        <w:t>j</w:t>
      </w:r>
      <w:proofErr w:type="spellEnd"/>
      <w:r w:rsidRPr="000B2AEF">
        <w:rPr>
          <w:lang w:eastAsia="ko-KR"/>
        </w:rPr>
        <w:t xml:space="preserve"> between LCP procedures is up to UE implementation, as long as </w:t>
      </w:r>
      <w:proofErr w:type="spellStart"/>
      <w:r w:rsidRPr="000B2AEF">
        <w:rPr>
          <w:i/>
          <w:lang w:eastAsia="ko-KR"/>
        </w:rPr>
        <w:t>B</w:t>
      </w:r>
      <w:r w:rsidRPr="001F2113">
        <w:rPr>
          <w:i/>
          <w:vertAlign w:val="subscript"/>
          <w:lang w:eastAsia="ko-KR"/>
        </w:rPr>
        <w:t>j</w:t>
      </w:r>
      <w:proofErr w:type="spellEnd"/>
      <w:r w:rsidRPr="000B2AEF">
        <w:rPr>
          <w:lang w:eastAsia="ko-KR"/>
        </w:rPr>
        <w:t xml:space="preserve"> is up to date at the time when a grant is processed by LCP.</w:t>
      </w:r>
    </w:p>
    <w:p w14:paraId="49FB20F4" w14:textId="75F6581F" w:rsidR="00260D6F" w:rsidRDefault="00260D6F" w:rsidP="006059BE">
      <w:pPr>
        <w:rPr>
          <w:lang w:eastAsia="zh-CN"/>
        </w:rPr>
      </w:pPr>
      <w:r>
        <w:rPr>
          <w:lang w:eastAsia="zh-CN"/>
        </w:rPr>
        <w:t>I</w:t>
      </w:r>
      <w:r w:rsidR="00E45E98">
        <w:rPr>
          <w:lang w:eastAsia="zh-CN"/>
        </w:rPr>
        <w:t xml:space="preserve">n RAN2#119 </w:t>
      </w:r>
      <w:r w:rsidR="005477D5">
        <w:rPr>
          <w:lang w:eastAsia="zh-CN"/>
        </w:rPr>
        <w:t>it was argued by one company</w:t>
      </w:r>
      <w:r>
        <w:rPr>
          <w:lang w:eastAsia="zh-CN"/>
        </w:rPr>
        <w:t xml:space="preserve"> that </w:t>
      </w:r>
      <w:r w:rsidR="00E45E98">
        <w:rPr>
          <w:lang w:eastAsia="zh-CN"/>
        </w:rPr>
        <w:t>the</w:t>
      </w:r>
      <w:r>
        <w:rPr>
          <w:lang w:eastAsia="zh-CN"/>
        </w:rPr>
        <w:t xml:space="preserve"> note should </w:t>
      </w:r>
      <w:r w:rsidR="00D53AAE">
        <w:rPr>
          <w:lang w:eastAsia="zh-CN"/>
        </w:rPr>
        <w:t xml:space="preserve">be </w:t>
      </w:r>
      <w:r w:rsidR="00D445F0">
        <w:rPr>
          <w:lang w:eastAsia="zh-CN"/>
        </w:rPr>
        <w:t>changed</w:t>
      </w:r>
      <w:r w:rsidR="00D53AAE">
        <w:rPr>
          <w:lang w:eastAsia="zh-CN"/>
        </w:rPr>
        <w:t xml:space="preserve"> to</w:t>
      </w:r>
      <w:r>
        <w:rPr>
          <w:lang w:eastAsia="zh-CN"/>
        </w:rPr>
        <w:t>:</w:t>
      </w:r>
    </w:p>
    <w:p w14:paraId="46506F14" w14:textId="1E2F3636" w:rsidR="006059BE" w:rsidRPr="006059BE" w:rsidRDefault="00253A0C" w:rsidP="00253A0C">
      <w:pPr>
        <w:ind w:firstLine="284"/>
        <w:rPr>
          <w:lang w:eastAsia="zh-CN"/>
        </w:rPr>
      </w:pPr>
      <w:r w:rsidRPr="00253A0C">
        <w:rPr>
          <w:lang w:eastAsia="zh-CN"/>
        </w:rPr>
        <w:t xml:space="preserve">NOTE: UE doesn’t update </w:t>
      </w:r>
      <w:proofErr w:type="spellStart"/>
      <w:r w:rsidRPr="00253A0C">
        <w:rPr>
          <w:lang w:eastAsia="zh-CN"/>
        </w:rPr>
        <w:t>B</w:t>
      </w:r>
      <w:r w:rsidRPr="009C47D0">
        <w:rPr>
          <w:vertAlign w:val="subscript"/>
          <w:lang w:eastAsia="zh-CN"/>
        </w:rPr>
        <w:t>j</w:t>
      </w:r>
      <w:proofErr w:type="spellEnd"/>
      <w:r w:rsidRPr="00253A0C">
        <w:rPr>
          <w:lang w:eastAsia="zh-CN"/>
        </w:rPr>
        <w:t xml:space="preserve"> in RRC_INACTIVE when there is no SDT procedure ongoing.</w:t>
      </w:r>
    </w:p>
    <w:p w14:paraId="5BA27762" w14:textId="4110C452" w:rsidR="00770F94" w:rsidRDefault="00AF4FE7" w:rsidP="00A13561">
      <w:pPr>
        <w:pStyle w:val="BodyText"/>
      </w:pPr>
      <w:r>
        <w:t>The motivation for this change was to clarify the behaviour for the UE during</w:t>
      </w:r>
      <w:r w:rsidR="00FA5228">
        <w:t xml:space="preserve"> RRC_INACTIVE,</w:t>
      </w:r>
      <w:r>
        <w:t xml:space="preserve"> however </w:t>
      </w:r>
      <w:r w:rsidR="009B2D55">
        <w:t xml:space="preserve">RAN2#119 could not reach </w:t>
      </w:r>
      <w:r w:rsidR="00155686">
        <w:t xml:space="preserve">consensus </w:t>
      </w:r>
      <w:r w:rsidR="009B2D55">
        <w:t xml:space="preserve">on what to do </w:t>
      </w:r>
      <w:r w:rsidR="00770F94">
        <w:t xml:space="preserve">and no decision was taken. </w:t>
      </w:r>
    </w:p>
    <w:p w14:paraId="163AFF62" w14:textId="136E1F57" w:rsidR="008C2C2C" w:rsidRDefault="008C2C2C" w:rsidP="00A13561">
      <w:pPr>
        <w:pStyle w:val="BodyText"/>
      </w:pPr>
      <w:r>
        <w:t xml:space="preserve">In this contribution we wish to state our view on how the </w:t>
      </w:r>
      <w:proofErr w:type="spellStart"/>
      <w:r>
        <w:t>B</w:t>
      </w:r>
      <w:r w:rsidRPr="009C47D0">
        <w:rPr>
          <w:vertAlign w:val="subscript"/>
        </w:rPr>
        <w:t>j</w:t>
      </w:r>
      <w:proofErr w:type="spellEnd"/>
      <w:r>
        <w:t xml:space="preserve"> increment should be updated.</w:t>
      </w:r>
    </w:p>
    <w:p w14:paraId="7644F5C7" w14:textId="4E68DB74" w:rsidR="00BE042B" w:rsidRPr="007D66B6" w:rsidRDefault="00BE042B" w:rsidP="00BE042B">
      <w:pPr>
        <w:pStyle w:val="Agreement"/>
        <w:numPr>
          <w:ilvl w:val="0"/>
          <w:numId w:val="0"/>
        </w:numPr>
        <w:ind w:left="1619"/>
      </w:pPr>
    </w:p>
    <w:p w14:paraId="1FF5371D" w14:textId="77777777" w:rsidR="00BE042B" w:rsidRDefault="00BE042B" w:rsidP="00A13561">
      <w:pPr>
        <w:pStyle w:val="BodyText"/>
      </w:pPr>
    </w:p>
    <w:p w14:paraId="6870705E" w14:textId="77777777" w:rsidR="00A13561" w:rsidRDefault="00A13561" w:rsidP="00A13561">
      <w:pPr>
        <w:pStyle w:val="BodyText"/>
      </w:pPr>
    </w:p>
    <w:p w14:paraId="11B8E7CD" w14:textId="057B5B76" w:rsidR="00A13561" w:rsidRPr="00A13561" w:rsidRDefault="00A13561" w:rsidP="00A12F9E">
      <w:pPr>
        <w:pStyle w:val="BodyText"/>
        <w:sectPr w:rsidR="00A13561" w:rsidRPr="00A1356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B631E" w14:textId="07A3F7BB" w:rsidR="004000E8" w:rsidRDefault="004000E8" w:rsidP="00C11890">
      <w:pPr>
        <w:pStyle w:val="Heading1"/>
        <w:ind w:left="0" w:firstLine="0"/>
        <w:rPr>
          <w:rStyle w:val="Emphasis"/>
          <w:i w:val="0"/>
          <w:iCs w:val="0"/>
        </w:rPr>
      </w:pPr>
      <w:bookmarkStart w:id="2" w:name="_Ref178064866"/>
      <w:bookmarkStart w:id="3" w:name="_Ref117485385"/>
      <w:r w:rsidRPr="00757D7C">
        <w:rPr>
          <w:rStyle w:val="Emphasis"/>
          <w:i w:val="0"/>
          <w:iCs w:val="0"/>
        </w:rPr>
        <w:lastRenderedPageBreak/>
        <w:t>Discussion</w:t>
      </w:r>
      <w:bookmarkEnd w:id="2"/>
      <w:bookmarkEnd w:id="3"/>
    </w:p>
    <w:p w14:paraId="1B1576C0" w14:textId="278E8494" w:rsidR="008C2C2C" w:rsidRDefault="006B4972" w:rsidP="008C2C2C">
      <w:pPr>
        <w:pBdr>
          <w:bottom w:val="single" w:sz="6" w:space="1" w:color="auto"/>
        </w:pBdr>
      </w:pPr>
      <w:r>
        <w:t xml:space="preserve">The following </w:t>
      </w:r>
      <w:r w:rsidR="00FA5228">
        <w:t xml:space="preserve">is stated </w:t>
      </w:r>
      <w:r>
        <w:t>in TS 38.</w:t>
      </w:r>
      <w:r w:rsidR="00FC2EA1">
        <w:t>321 v 17.2</w:t>
      </w:r>
      <w:r w:rsidR="005C61F2">
        <w:t>.0</w:t>
      </w:r>
    </w:p>
    <w:p w14:paraId="4E56A2EA" w14:textId="77777777" w:rsidR="008D3171" w:rsidRPr="008D3171" w:rsidRDefault="008D3171" w:rsidP="008D3171">
      <w:pPr>
        <w:rPr>
          <w:rFonts w:ascii="Times New Roman" w:eastAsia="Times New Roman" w:hAnsi="Times New Roman"/>
          <w:sz w:val="20"/>
          <w:lang w:eastAsia="ko-KR"/>
        </w:rPr>
      </w:pPr>
      <w:r w:rsidRPr="008D3171">
        <w:rPr>
          <w:rFonts w:ascii="Times New Roman" w:eastAsia="Times New Roman" w:hAnsi="Times New Roman"/>
          <w:sz w:val="20"/>
          <w:lang w:eastAsia="ko-KR"/>
        </w:rPr>
        <w:t>The following UE variable is used for the Logical channel prioritization procedure:</w:t>
      </w:r>
    </w:p>
    <w:p w14:paraId="6CB4C3CC" w14:textId="77777777" w:rsidR="008D3171" w:rsidRPr="008D3171" w:rsidRDefault="008D3171" w:rsidP="008D3171">
      <w:pPr>
        <w:ind w:left="568" w:hanging="284"/>
        <w:rPr>
          <w:rFonts w:ascii="Times New Roman" w:eastAsia="Times New Roman" w:hAnsi="Times New Roman"/>
          <w:sz w:val="20"/>
          <w:lang w:eastAsia="ko-KR"/>
        </w:rPr>
      </w:pPr>
      <w:r w:rsidRPr="008D3171">
        <w:rPr>
          <w:rFonts w:ascii="Times New Roman" w:eastAsia="Times New Roman" w:hAnsi="Times New Roman"/>
          <w:sz w:val="20"/>
          <w:lang w:eastAsia="ko-KR"/>
        </w:rPr>
        <w:t>-</w:t>
      </w:r>
      <w:r w:rsidRPr="008D3171">
        <w:rPr>
          <w:rFonts w:ascii="Times New Roman" w:eastAsia="Times New Roman" w:hAnsi="Times New Roman"/>
          <w:sz w:val="20"/>
          <w:lang w:eastAsia="ko-KR"/>
        </w:rPr>
        <w:tab/>
      </w:r>
      <w:proofErr w:type="spellStart"/>
      <w:r w:rsidRPr="008D3171">
        <w:rPr>
          <w:rFonts w:ascii="Times New Roman" w:eastAsia="Times New Roman" w:hAnsi="Times New Roman"/>
          <w:i/>
          <w:sz w:val="20"/>
          <w:lang w:eastAsia="ko-KR"/>
        </w:rPr>
        <w:t>Bj</w:t>
      </w:r>
      <w:proofErr w:type="spellEnd"/>
      <w:r w:rsidRPr="008D3171">
        <w:rPr>
          <w:rFonts w:ascii="Times New Roman" w:eastAsia="Times New Roman" w:hAnsi="Times New Roman"/>
          <w:sz w:val="20"/>
          <w:lang w:eastAsia="ko-KR"/>
        </w:rPr>
        <w:t xml:space="preserve"> which is maintained for each logical channel </w:t>
      </w:r>
      <w:r w:rsidRPr="008D3171">
        <w:rPr>
          <w:rFonts w:ascii="Times New Roman" w:eastAsia="Times New Roman" w:hAnsi="Times New Roman"/>
          <w:i/>
          <w:sz w:val="20"/>
        </w:rPr>
        <w:t>j</w:t>
      </w:r>
      <w:r w:rsidRPr="008D3171">
        <w:rPr>
          <w:rFonts w:ascii="Times New Roman" w:eastAsia="Times New Roman" w:hAnsi="Times New Roman"/>
          <w:sz w:val="20"/>
          <w:lang w:eastAsia="ko-KR"/>
        </w:rPr>
        <w:t>.</w:t>
      </w:r>
    </w:p>
    <w:p w14:paraId="6DC84C50" w14:textId="77777777" w:rsidR="008D3171" w:rsidRPr="008D3171" w:rsidRDefault="008D3171" w:rsidP="008D3171">
      <w:pPr>
        <w:rPr>
          <w:rFonts w:ascii="Times New Roman" w:eastAsia="Times New Roman" w:hAnsi="Times New Roman"/>
          <w:sz w:val="20"/>
          <w:lang w:eastAsia="ko-KR"/>
        </w:rPr>
      </w:pPr>
      <w:r w:rsidRPr="008D3171">
        <w:rPr>
          <w:rFonts w:ascii="Times New Roman" w:eastAsia="Times New Roman" w:hAnsi="Times New Roman"/>
          <w:sz w:val="20"/>
          <w:lang w:eastAsia="ko-KR"/>
        </w:rPr>
        <w:t xml:space="preserve">The MAC entity shall initialize </w:t>
      </w:r>
      <w:proofErr w:type="spellStart"/>
      <w:r w:rsidRPr="008D3171">
        <w:rPr>
          <w:rFonts w:ascii="Times New Roman" w:eastAsia="Times New Roman" w:hAnsi="Times New Roman"/>
          <w:i/>
          <w:sz w:val="20"/>
        </w:rPr>
        <w:t>Bj</w:t>
      </w:r>
      <w:proofErr w:type="spellEnd"/>
      <w:r w:rsidRPr="008D3171">
        <w:rPr>
          <w:rFonts w:ascii="Times New Roman" w:eastAsia="Times New Roman" w:hAnsi="Times New Roman"/>
          <w:sz w:val="20"/>
          <w:lang w:eastAsia="ko-KR"/>
        </w:rPr>
        <w:t xml:space="preserve"> of the logical channel to zero when the logical channel is established.</w:t>
      </w:r>
    </w:p>
    <w:p w14:paraId="382485C9" w14:textId="77777777" w:rsidR="008D3171" w:rsidRPr="008D3171" w:rsidRDefault="008D3171" w:rsidP="008D3171">
      <w:pPr>
        <w:rPr>
          <w:rFonts w:ascii="Times New Roman" w:eastAsia="Times New Roman" w:hAnsi="Times New Roman"/>
          <w:sz w:val="20"/>
          <w:lang w:eastAsia="ko-KR"/>
        </w:rPr>
      </w:pPr>
      <w:r w:rsidRPr="008D3171">
        <w:rPr>
          <w:rFonts w:ascii="Times New Roman" w:eastAsia="Times New Roman" w:hAnsi="Times New Roman"/>
          <w:sz w:val="20"/>
          <w:lang w:eastAsia="ko-KR"/>
        </w:rPr>
        <w:t xml:space="preserve">For each logical channel </w:t>
      </w:r>
      <w:r w:rsidRPr="008D3171">
        <w:rPr>
          <w:rFonts w:ascii="Times New Roman" w:eastAsia="Times New Roman" w:hAnsi="Times New Roman"/>
          <w:i/>
          <w:sz w:val="20"/>
        </w:rPr>
        <w:t>j</w:t>
      </w:r>
      <w:r w:rsidRPr="008D3171">
        <w:rPr>
          <w:rFonts w:ascii="Times New Roman" w:eastAsia="Times New Roman" w:hAnsi="Times New Roman"/>
          <w:sz w:val="20"/>
          <w:lang w:eastAsia="ko-KR"/>
        </w:rPr>
        <w:t>, the MAC entity shall:</w:t>
      </w:r>
    </w:p>
    <w:p w14:paraId="6C2D3912" w14:textId="77777777" w:rsidR="008D3171" w:rsidRPr="008D3171" w:rsidRDefault="008D3171" w:rsidP="008D3171">
      <w:pPr>
        <w:ind w:left="568" w:hanging="284"/>
        <w:rPr>
          <w:rFonts w:ascii="Times New Roman" w:eastAsia="Times New Roman" w:hAnsi="Times New Roman"/>
          <w:sz w:val="20"/>
          <w:lang w:eastAsia="ko-KR"/>
        </w:rPr>
      </w:pPr>
      <w:r w:rsidRPr="008D3171">
        <w:rPr>
          <w:rFonts w:ascii="Times New Roman" w:eastAsia="Times New Roman" w:hAnsi="Times New Roman"/>
          <w:sz w:val="20"/>
          <w:lang w:eastAsia="ko-KR"/>
        </w:rPr>
        <w:t>1&gt;</w:t>
      </w:r>
      <w:r w:rsidRPr="008D3171">
        <w:rPr>
          <w:rFonts w:ascii="Times New Roman" w:eastAsia="Times New Roman" w:hAnsi="Times New Roman"/>
          <w:sz w:val="20"/>
          <w:lang w:eastAsia="ko-KR"/>
        </w:rPr>
        <w:tab/>
      </w:r>
      <w:r w:rsidRPr="008D3171">
        <w:rPr>
          <w:rFonts w:ascii="Times New Roman" w:eastAsia="Times New Roman" w:hAnsi="Times New Roman"/>
          <w:sz w:val="20"/>
          <w:highlight w:val="green"/>
          <w:lang w:eastAsia="ko-KR"/>
        </w:rPr>
        <w:t xml:space="preserve">increment </w:t>
      </w:r>
      <w:proofErr w:type="spellStart"/>
      <w:r w:rsidRPr="008D3171">
        <w:rPr>
          <w:rFonts w:ascii="Times New Roman" w:eastAsia="Times New Roman" w:hAnsi="Times New Roman"/>
          <w:i/>
          <w:sz w:val="20"/>
          <w:highlight w:val="green"/>
          <w:lang w:eastAsia="ko-KR"/>
        </w:rPr>
        <w:t>Bj</w:t>
      </w:r>
      <w:proofErr w:type="spellEnd"/>
      <w:r w:rsidRPr="008D3171">
        <w:rPr>
          <w:rFonts w:ascii="Times New Roman" w:eastAsia="Times New Roman" w:hAnsi="Times New Roman"/>
          <w:sz w:val="20"/>
          <w:highlight w:val="green"/>
          <w:lang w:eastAsia="ko-KR"/>
        </w:rPr>
        <w:t xml:space="preserve"> by the product PBR × T before every instance of the LCP procedure, where T is the time elapsed since </w:t>
      </w:r>
      <w:proofErr w:type="spellStart"/>
      <w:r w:rsidRPr="008D3171">
        <w:rPr>
          <w:rFonts w:ascii="Times New Roman" w:eastAsia="Times New Roman" w:hAnsi="Times New Roman"/>
          <w:i/>
          <w:sz w:val="20"/>
          <w:highlight w:val="green"/>
          <w:lang w:eastAsia="ko-KR"/>
        </w:rPr>
        <w:t>Bj</w:t>
      </w:r>
      <w:proofErr w:type="spellEnd"/>
      <w:r w:rsidRPr="008D3171">
        <w:rPr>
          <w:rFonts w:ascii="Times New Roman" w:eastAsia="Times New Roman" w:hAnsi="Times New Roman"/>
          <w:sz w:val="20"/>
          <w:highlight w:val="green"/>
          <w:lang w:eastAsia="ko-KR"/>
        </w:rPr>
        <w:t xml:space="preserve"> was last incremented;</w:t>
      </w:r>
    </w:p>
    <w:p w14:paraId="1DF36B91" w14:textId="77777777" w:rsidR="008D3171" w:rsidRPr="008D3171" w:rsidRDefault="008D3171" w:rsidP="008D3171">
      <w:pPr>
        <w:ind w:left="568" w:hanging="284"/>
        <w:rPr>
          <w:rFonts w:ascii="Times New Roman" w:eastAsia="Times New Roman" w:hAnsi="Times New Roman"/>
          <w:sz w:val="20"/>
          <w:lang w:eastAsia="ko-KR"/>
        </w:rPr>
      </w:pPr>
      <w:r w:rsidRPr="008D3171">
        <w:rPr>
          <w:rFonts w:ascii="Times New Roman" w:eastAsia="Times New Roman" w:hAnsi="Times New Roman"/>
          <w:sz w:val="20"/>
          <w:lang w:eastAsia="ko-KR"/>
        </w:rPr>
        <w:t>1&gt;</w:t>
      </w:r>
      <w:r w:rsidRPr="008D3171">
        <w:rPr>
          <w:rFonts w:ascii="Times New Roman" w:eastAsia="Times New Roman" w:hAnsi="Times New Roman"/>
          <w:sz w:val="20"/>
          <w:lang w:eastAsia="ko-KR"/>
        </w:rPr>
        <w:tab/>
        <w:t xml:space="preserve">if the value of </w:t>
      </w:r>
      <w:proofErr w:type="spellStart"/>
      <w:r w:rsidRPr="008D3171">
        <w:rPr>
          <w:rFonts w:ascii="Times New Roman" w:eastAsia="Times New Roman" w:hAnsi="Times New Roman"/>
          <w:i/>
          <w:sz w:val="20"/>
          <w:lang w:eastAsia="ko-KR"/>
        </w:rPr>
        <w:t>Bj</w:t>
      </w:r>
      <w:proofErr w:type="spellEnd"/>
      <w:r w:rsidRPr="008D3171">
        <w:rPr>
          <w:rFonts w:ascii="Times New Roman" w:eastAsia="Times New Roman" w:hAnsi="Times New Roman"/>
          <w:sz w:val="20"/>
          <w:lang w:eastAsia="ko-KR"/>
        </w:rPr>
        <w:t xml:space="preserve"> is greater than the bucket size (i.e. PBR × BSD):</w:t>
      </w:r>
    </w:p>
    <w:p w14:paraId="1E724F40" w14:textId="77777777" w:rsidR="008D3171" w:rsidRPr="008D3171" w:rsidRDefault="008D3171" w:rsidP="008D3171">
      <w:pPr>
        <w:ind w:left="851" w:hanging="284"/>
        <w:rPr>
          <w:rFonts w:ascii="Times New Roman" w:eastAsia="Times New Roman" w:hAnsi="Times New Roman"/>
          <w:sz w:val="20"/>
          <w:lang w:eastAsia="ko-KR"/>
        </w:rPr>
      </w:pPr>
      <w:r w:rsidRPr="008D3171">
        <w:rPr>
          <w:rFonts w:ascii="Times New Roman" w:eastAsia="Times New Roman" w:hAnsi="Times New Roman"/>
          <w:sz w:val="20"/>
          <w:lang w:eastAsia="ko-KR"/>
        </w:rPr>
        <w:t>2&gt;</w:t>
      </w:r>
      <w:r w:rsidRPr="008D3171">
        <w:rPr>
          <w:rFonts w:ascii="Times New Roman" w:eastAsia="Times New Roman" w:hAnsi="Times New Roman"/>
          <w:sz w:val="20"/>
          <w:lang w:eastAsia="ko-KR"/>
        </w:rPr>
        <w:tab/>
        <w:t xml:space="preserve">set </w:t>
      </w:r>
      <w:proofErr w:type="spellStart"/>
      <w:r w:rsidRPr="008D3171">
        <w:rPr>
          <w:rFonts w:ascii="Times New Roman" w:eastAsia="Times New Roman" w:hAnsi="Times New Roman"/>
          <w:i/>
          <w:sz w:val="20"/>
          <w:lang w:eastAsia="ko-KR"/>
        </w:rPr>
        <w:t>Bj</w:t>
      </w:r>
      <w:proofErr w:type="spellEnd"/>
      <w:r w:rsidRPr="008D3171">
        <w:rPr>
          <w:rFonts w:ascii="Times New Roman" w:eastAsia="Times New Roman" w:hAnsi="Times New Roman"/>
          <w:sz w:val="20"/>
          <w:lang w:eastAsia="ko-KR"/>
        </w:rPr>
        <w:t xml:space="preserve"> to the bucket size.</w:t>
      </w:r>
    </w:p>
    <w:p w14:paraId="22571F39" w14:textId="77777777" w:rsidR="008D3171" w:rsidRPr="008D3171" w:rsidRDefault="008D3171" w:rsidP="008D3171">
      <w:pPr>
        <w:keepLines/>
        <w:ind w:left="1135" w:hanging="851"/>
        <w:rPr>
          <w:rFonts w:ascii="Times New Roman" w:eastAsia="Times New Roman" w:hAnsi="Times New Roman"/>
          <w:sz w:val="20"/>
          <w:lang w:eastAsia="ko-KR"/>
        </w:rPr>
      </w:pPr>
      <w:r w:rsidRPr="008D3171">
        <w:rPr>
          <w:rFonts w:ascii="Times New Roman" w:eastAsia="Times New Roman" w:hAnsi="Times New Roman"/>
          <w:sz w:val="20"/>
          <w:highlight w:val="yellow"/>
          <w:lang w:eastAsia="ko-KR"/>
        </w:rPr>
        <w:t>NOTE:</w:t>
      </w:r>
      <w:r w:rsidRPr="008D3171">
        <w:rPr>
          <w:rFonts w:ascii="Times New Roman" w:eastAsia="Times New Roman" w:hAnsi="Times New Roman"/>
          <w:sz w:val="20"/>
          <w:highlight w:val="yellow"/>
          <w:lang w:eastAsia="ko-KR"/>
        </w:rPr>
        <w:tab/>
        <w:t xml:space="preserve">The exact moment(s) when the UE updates </w:t>
      </w:r>
      <w:proofErr w:type="spellStart"/>
      <w:r w:rsidRPr="008D3171">
        <w:rPr>
          <w:rFonts w:ascii="Times New Roman" w:eastAsia="Times New Roman" w:hAnsi="Times New Roman"/>
          <w:i/>
          <w:sz w:val="20"/>
          <w:highlight w:val="yellow"/>
          <w:lang w:eastAsia="ko-KR"/>
        </w:rPr>
        <w:t>Bj</w:t>
      </w:r>
      <w:proofErr w:type="spellEnd"/>
      <w:r w:rsidRPr="008D3171">
        <w:rPr>
          <w:rFonts w:ascii="Times New Roman" w:eastAsia="Times New Roman" w:hAnsi="Times New Roman"/>
          <w:sz w:val="20"/>
          <w:highlight w:val="yellow"/>
          <w:lang w:eastAsia="ko-KR"/>
        </w:rPr>
        <w:t xml:space="preserve"> between LCP procedures is up to UE implementation, as long as </w:t>
      </w:r>
      <w:proofErr w:type="spellStart"/>
      <w:r w:rsidRPr="008D3171">
        <w:rPr>
          <w:rFonts w:ascii="Times New Roman" w:eastAsia="Times New Roman" w:hAnsi="Times New Roman"/>
          <w:i/>
          <w:sz w:val="20"/>
          <w:highlight w:val="yellow"/>
          <w:lang w:eastAsia="ko-KR"/>
        </w:rPr>
        <w:t>Bj</w:t>
      </w:r>
      <w:proofErr w:type="spellEnd"/>
      <w:r w:rsidRPr="008D3171">
        <w:rPr>
          <w:rFonts w:ascii="Times New Roman" w:eastAsia="Times New Roman" w:hAnsi="Times New Roman"/>
          <w:sz w:val="20"/>
          <w:highlight w:val="yellow"/>
          <w:lang w:eastAsia="ko-KR"/>
        </w:rPr>
        <w:t xml:space="preserve"> is up to date at the time when a grant is processed by LCP.</w:t>
      </w:r>
    </w:p>
    <w:p w14:paraId="4E740559" w14:textId="19B2E73E" w:rsidR="001D731A" w:rsidRDefault="001D731A" w:rsidP="008C2C2C">
      <w:pPr>
        <w:pBdr>
          <w:bottom w:val="single" w:sz="6" w:space="1" w:color="auto"/>
        </w:pBdr>
      </w:pPr>
    </w:p>
    <w:p w14:paraId="74817875" w14:textId="3943BBA4" w:rsidR="008D3171" w:rsidRDefault="005D0F02" w:rsidP="008C2C2C">
      <w:r>
        <w:t>T</w:t>
      </w:r>
      <w:r w:rsidR="00CE48BF">
        <w:t>he current note</w:t>
      </w:r>
      <w:r w:rsidR="002A70DC">
        <w:t xml:space="preserve"> (highlighted in </w:t>
      </w:r>
      <w:r w:rsidR="002A70DC" w:rsidRPr="002A70DC">
        <w:rPr>
          <w:highlight w:val="yellow"/>
        </w:rPr>
        <w:t>yellow</w:t>
      </w:r>
      <w:r w:rsidR="002A70DC">
        <w:t xml:space="preserve">) </w:t>
      </w:r>
      <w:r w:rsidR="007915A8">
        <w:t xml:space="preserve">states when the </w:t>
      </w:r>
      <w:proofErr w:type="spellStart"/>
      <w:r w:rsidR="007915A8">
        <w:t>B</w:t>
      </w:r>
      <w:r w:rsidR="007915A8" w:rsidRPr="00C13E6F">
        <w:rPr>
          <w:vertAlign w:val="subscript"/>
        </w:rPr>
        <w:t>j</w:t>
      </w:r>
      <w:proofErr w:type="spellEnd"/>
      <w:r w:rsidR="007915A8">
        <w:t xml:space="preserve"> parameter should be up to date, but it </w:t>
      </w:r>
      <w:r w:rsidR="002A70DC">
        <w:t xml:space="preserve">does not </w:t>
      </w:r>
      <w:r w:rsidR="00B93DF4">
        <w:t xml:space="preserve">explain what is expected from the </w:t>
      </w:r>
      <w:proofErr w:type="spellStart"/>
      <w:r w:rsidR="00B93DF4">
        <w:t>B</w:t>
      </w:r>
      <w:r w:rsidR="00B93DF4" w:rsidRPr="00B93DF4">
        <w:rPr>
          <w:vertAlign w:val="subscript"/>
        </w:rPr>
        <w:t>j</w:t>
      </w:r>
      <w:proofErr w:type="spellEnd"/>
      <w:r w:rsidR="00B93DF4">
        <w:t xml:space="preserve"> increment</w:t>
      </w:r>
      <w:r w:rsidR="0089742B">
        <w:t xml:space="preserve"> </w:t>
      </w:r>
      <w:proofErr w:type="gramStart"/>
      <w:r w:rsidR="004926F1">
        <w:t>in</w:t>
      </w:r>
      <w:r w:rsidR="0089742B">
        <w:t xml:space="preserve"> regards to</w:t>
      </w:r>
      <w:proofErr w:type="gramEnd"/>
      <w:r w:rsidR="0089742B">
        <w:t xml:space="preserve"> time, T</w:t>
      </w:r>
      <w:r w:rsidR="00280A9A">
        <w:t xml:space="preserve"> for UEs </w:t>
      </w:r>
      <w:r w:rsidR="00F84AB1">
        <w:t xml:space="preserve">in RRC_INACTIVE </w:t>
      </w:r>
      <w:r w:rsidR="00280A9A">
        <w:t>performing SDT</w:t>
      </w:r>
      <w:r w:rsidR="00B93DF4">
        <w:t>.</w:t>
      </w:r>
    </w:p>
    <w:p w14:paraId="0B0F9702" w14:textId="0923D762" w:rsidR="00E328FA" w:rsidRDefault="00E328FA" w:rsidP="008C2C2C">
      <w:r>
        <w:t xml:space="preserve">The increment </w:t>
      </w:r>
      <w:r w:rsidR="0030141F">
        <w:t xml:space="preserve">will be done based on the product of </w:t>
      </w:r>
      <w:proofErr w:type="spellStart"/>
      <w:r w:rsidR="0030141F">
        <w:t>B</w:t>
      </w:r>
      <w:r w:rsidR="0030141F" w:rsidRPr="0030141F">
        <w:rPr>
          <w:vertAlign w:val="subscript"/>
        </w:rPr>
        <w:t>j</w:t>
      </w:r>
      <w:proofErr w:type="spellEnd"/>
      <w:r w:rsidR="0030141F">
        <w:t xml:space="preserve"> and T</w:t>
      </w:r>
      <w:r w:rsidR="00997AC0">
        <w:t xml:space="preserve"> (</w:t>
      </w:r>
      <w:r w:rsidR="007C0CA1">
        <w:t xml:space="preserve">T being </w:t>
      </w:r>
      <w:r w:rsidR="0030141F">
        <w:t xml:space="preserve">the time since the last </w:t>
      </w:r>
      <w:r w:rsidR="004E33BA">
        <w:t>time of increment</w:t>
      </w:r>
      <w:r w:rsidR="00997AC0">
        <w:t>)</w:t>
      </w:r>
      <w:r w:rsidR="004E33BA">
        <w:t xml:space="preserve">. However, for cases where the UE has been in inactive for a long time, the time since last increment will be very large, and therefore </w:t>
      </w:r>
      <w:r w:rsidR="007C0CA1">
        <w:t xml:space="preserve">the </w:t>
      </w:r>
      <w:proofErr w:type="spellStart"/>
      <w:r w:rsidR="007C0CA1">
        <w:t>Bj</w:t>
      </w:r>
      <w:proofErr w:type="spellEnd"/>
      <w:r w:rsidR="007C0CA1">
        <w:t xml:space="preserve"> increment will be very large, having an </w:t>
      </w:r>
      <w:r w:rsidR="005D02CE">
        <w:t xml:space="preserve">impact on the LCP </w:t>
      </w:r>
      <w:r w:rsidR="0024209D">
        <w:t>procedure.</w:t>
      </w:r>
      <w:r w:rsidR="00B03AF1">
        <w:t xml:space="preserve"> This is handled </w:t>
      </w:r>
      <w:r w:rsidR="00026476">
        <w:t xml:space="preserve">for data transfers </w:t>
      </w:r>
      <w:r w:rsidR="00B03AF1">
        <w:t>in RRC_CON</w:t>
      </w:r>
      <w:r w:rsidR="009967FF">
        <w:t>N</w:t>
      </w:r>
      <w:r w:rsidR="00B03AF1">
        <w:t>ECTED</w:t>
      </w:r>
      <w:r w:rsidR="005D1CDC">
        <w:t xml:space="preserve"> since an RRC_RECONFIGURATION</w:t>
      </w:r>
      <w:r w:rsidR="00525F12">
        <w:t xml:space="preserve"> message resets the MAC entity</w:t>
      </w:r>
      <w:r w:rsidR="008E5502">
        <w:t xml:space="preserve"> </w:t>
      </w:r>
      <w:r w:rsidR="009407E3">
        <w:t xml:space="preserve">before </w:t>
      </w:r>
      <w:proofErr w:type="spellStart"/>
      <w:r w:rsidR="009407E3">
        <w:t>Bj</w:t>
      </w:r>
      <w:proofErr w:type="spellEnd"/>
      <w:r w:rsidR="009407E3">
        <w:t xml:space="preserve"> </w:t>
      </w:r>
      <w:r w:rsidR="00FA64A8">
        <w:t xml:space="preserve">is due to be updated. However, with the introduction of MO-SDT there </w:t>
      </w:r>
      <w:r w:rsidR="00D17634">
        <w:t xml:space="preserve">can </w:t>
      </w:r>
      <w:r w:rsidR="00FA64A8">
        <w:t>be data transferred</w:t>
      </w:r>
      <w:r w:rsidR="00D17634">
        <w:t xml:space="preserve"> without a </w:t>
      </w:r>
      <w:r w:rsidR="00354D2F">
        <w:t xml:space="preserve">RRC_RECONFIGURATION message and </w:t>
      </w:r>
      <w:r w:rsidR="00D17634">
        <w:t>MAC reset, thus leading to the issue of this discussion.</w:t>
      </w:r>
    </w:p>
    <w:p w14:paraId="28EAA252" w14:textId="7021074C" w:rsidR="007305C7" w:rsidRDefault="0075686C" w:rsidP="008C2C2C">
      <w:r>
        <w:t xml:space="preserve">It seems more in line with </w:t>
      </w:r>
      <w:r w:rsidR="00241F75">
        <w:t xml:space="preserve">intended behaviour </w:t>
      </w:r>
      <w:r w:rsidR="008028B3">
        <w:t xml:space="preserve">that </w:t>
      </w:r>
      <w:r w:rsidR="00676817">
        <w:t>the time T shall be counted towards</w:t>
      </w:r>
      <w:r w:rsidR="007305C7">
        <w:t>:</w:t>
      </w:r>
    </w:p>
    <w:p w14:paraId="39B2C4C3" w14:textId="7823F3EF" w:rsidR="00D0256B" w:rsidRDefault="009324D4" w:rsidP="00D0256B">
      <w:pPr>
        <w:pStyle w:val="ListParagraph"/>
        <w:numPr>
          <w:ilvl w:val="0"/>
          <w:numId w:val="34"/>
        </w:numPr>
      </w:pPr>
      <w:r>
        <w:rPr>
          <w:lang w:val="en-US"/>
        </w:rPr>
        <w:t xml:space="preserve">For legacy transfers; </w:t>
      </w:r>
      <w:r w:rsidR="007305C7" w:rsidRPr="007305C7">
        <w:t xml:space="preserve">the time elapsed since </w:t>
      </w:r>
    </w:p>
    <w:p w14:paraId="151C81A8" w14:textId="23CE18AB" w:rsidR="00D0256B" w:rsidRDefault="00D0256B" w:rsidP="00D0256B">
      <w:pPr>
        <w:pStyle w:val="ListParagraph"/>
        <w:numPr>
          <w:ilvl w:val="1"/>
          <w:numId w:val="34"/>
        </w:numPr>
      </w:pPr>
      <w:proofErr w:type="spellStart"/>
      <w:r w:rsidRPr="007305C7">
        <w:t>Bj</w:t>
      </w:r>
      <w:proofErr w:type="spellEnd"/>
      <w:r w:rsidRPr="007305C7">
        <w:t xml:space="preserve"> was </w:t>
      </w:r>
      <w:r w:rsidR="007305C7" w:rsidRPr="007305C7">
        <w:t>last incremented</w:t>
      </w:r>
    </w:p>
    <w:p w14:paraId="7F96E566" w14:textId="77777777" w:rsidR="00E20E95" w:rsidRDefault="00D0256B" w:rsidP="00D0256B">
      <w:pPr>
        <w:pStyle w:val="ListParagraph"/>
        <w:numPr>
          <w:ilvl w:val="1"/>
          <w:numId w:val="34"/>
        </w:numPr>
      </w:pPr>
      <w:proofErr w:type="spellStart"/>
      <w:r>
        <w:t>Bj</w:t>
      </w:r>
      <w:proofErr w:type="spellEnd"/>
      <w:r>
        <w:t xml:space="preserve"> was reset to zero</w:t>
      </w:r>
    </w:p>
    <w:p w14:paraId="11DAFB66" w14:textId="77777777" w:rsidR="00DA3302" w:rsidRPr="00FB488F" w:rsidRDefault="00E20E95" w:rsidP="00E20E95">
      <w:pPr>
        <w:pStyle w:val="ListParagraph"/>
        <w:numPr>
          <w:ilvl w:val="0"/>
          <w:numId w:val="34"/>
        </w:numPr>
      </w:pPr>
      <w:r>
        <w:rPr>
          <w:lang w:val="en-US"/>
        </w:rPr>
        <w:t>For SDT transfers</w:t>
      </w:r>
      <w:r w:rsidR="00DA3302">
        <w:rPr>
          <w:lang w:val="en-US"/>
        </w:rPr>
        <w:t xml:space="preserve"> </w:t>
      </w:r>
      <w:r w:rsidR="009324D4">
        <w:rPr>
          <w:lang w:val="en-US"/>
        </w:rPr>
        <w:t>in addition also;</w:t>
      </w:r>
    </w:p>
    <w:p w14:paraId="6E5329CF" w14:textId="067A42FB" w:rsidR="0089742B" w:rsidRDefault="00CE64AE" w:rsidP="00FB488F">
      <w:pPr>
        <w:pStyle w:val="ListParagraph"/>
        <w:numPr>
          <w:ilvl w:val="1"/>
          <w:numId w:val="34"/>
        </w:numPr>
      </w:pPr>
      <w:r>
        <w:t xml:space="preserve">the time </w:t>
      </w:r>
      <w:r w:rsidR="009324D4">
        <w:rPr>
          <w:lang w:val="en-US"/>
        </w:rPr>
        <w:t xml:space="preserve">elapsed </w:t>
      </w:r>
      <w:r w:rsidR="00DA3302">
        <w:rPr>
          <w:lang w:val="en-US"/>
        </w:rPr>
        <w:t>since</w:t>
      </w:r>
      <w:r>
        <w:t xml:space="preserve"> the start of the SDT procedure</w:t>
      </w:r>
    </w:p>
    <w:p w14:paraId="6FD2A4F0" w14:textId="77777777" w:rsidR="00140FE8" w:rsidRDefault="00140FE8" w:rsidP="00FB2FD3"/>
    <w:p w14:paraId="4E3996A3" w14:textId="00385081" w:rsidR="000E6EE4" w:rsidRDefault="00140FE8" w:rsidP="00FB2FD3">
      <w:r>
        <w:t>Consider an example where T for one logical channel</w:t>
      </w:r>
      <w:r w:rsidR="00493426">
        <w:t xml:space="preserve"> is incremented over the entire time the UE is in INACTIVE. If new </w:t>
      </w:r>
      <w:r w:rsidR="00A60323">
        <w:t xml:space="preserve">UL </w:t>
      </w:r>
      <w:r w:rsidR="00493426">
        <w:t xml:space="preserve">data arrives </w:t>
      </w:r>
      <w:r w:rsidR="00A60323">
        <w:t xml:space="preserve">for </w:t>
      </w:r>
      <w:r w:rsidR="00493426">
        <w:t>another logical channel</w:t>
      </w:r>
      <w:r w:rsidR="00A60323">
        <w:t xml:space="preserve"> </w:t>
      </w:r>
      <w:r w:rsidR="00276328">
        <w:t xml:space="preserve">for UL transmission </w:t>
      </w:r>
      <w:r w:rsidR="00A60323">
        <w:t>and the</w:t>
      </w:r>
      <w:r w:rsidR="00276328">
        <w:t xml:space="preserve"> LCP procedure</w:t>
      </w:r>
      <w:r w:rsidR="00AF65B9">
        <w:t xml:space="preserve"> starts, there might be two very different values on </w:t>
      </w:r>
      <w:proofErr w:type="spellStart"/>
      <w:r w:rsidR="00AF65B9">
        <w:t>B</w:t>
      </w:r>
      <w:r w:rsidR="00AF65B9" w:rsidRPr="00AF65B9">
        <w:rPr>
          <w:vertAlign w:val="subscript"/>
        </w:rPr>
        <w:t>j</w:t>
      </w:r>
      <w:proofErr w:type="spellEnd"/>
      <w:r w:rsidR="00AF65B9">
        <w:t xml:space="preserve"> </w:t>
      </w:r>
      <w:r w:rsidR="00DE4F91">
        <w:t>for the respective logical channels</w:t>
      </w:r>
      <w:r w:rsidR="00214D4B">
        <w:t xml:space="preserve"> </w:t>
      </w:r>
      <w:r w:rsidR="004029C5">
        <w:t>based on the large difference for the respective T values. This can lead to unpredictable decisions by the LCP procedures.</w:t>
      </w:r>
    </w:p>
    <w:p w14:paraId="2AC33994" w14:textId="56339984" w:rsidR="006B4398" w:rsidRDefault="00AE44CB" w:rsidP="00AE44CB">
      <w:pPr>
        <w:pStyle w:val="Observation"/>
        <w:rPr>
          <w:lang w:eastAsia="en-GB"/>
        </w:rPr>
      </w:pPr>
      <w:bookmarkStart w:id="4" w:name="_Toc118296841"/>
      <w:r>
        <w:rPr>
          <w:lang w:eastAsia="en-GB"/>
        </w:rPr>
        <w:t>A large difference in value of T can be observed</w:t>
      </w:r>
      <w:r w:rsidR="00CB4133">
        <w:rPr>
          <w:lang w:eastAsia="en-GB"/>
        </w:rPr>
        <w:t xml:space="preserve"> </w:t>
      </w:r>
      <w:r w:rsidR="00BF3B5C">
        <w:rPr>
          <w:lang w:eastAsia="en-GB"/>
        </w:rPr>
        <w:t>depending on when Time T is started.</w:t>
      </w:r>
      <w:bookmarkEnd w:id="4"/>
    </w:p>
    <w:p w14:paraId="1C97F97C" w14:textId="6239E34B" w:rsidR="00011C80" w:rsidRDefault="00BF3B5C" w:rsidP="00011C80">
      <w:r>
        <w:t>The behaviour on the UE side should be predictable and</w:t>
      </w:r>
      <w:r w:rsidR="00DC5D9B">
        <w:t xml:space="preserve"> reasonable</w:t>
      </w:r>
      <w:r w:rsidR="00011C80">
        <w:t xml:space="preserve"> across all UE implementations. </w:t>
      </w:r>
      <w:r w:rsidR="00AE6CAC">
        <w:t>Therefore,</w:t>
      </w:r>
      <w:r w:rsidR="00011C80">
        <w:t xml:space="preserve"> we propose:</w:t>
      </w:r>
      <w:r w:rsidR="00DC5D9B">
        <w:t xml:space="preserve"> </w:t>
      </w:r>
    </w:p>
    <w:p w14:paraId="3D9A21F1" w14:textId="0B0A6975" w:rsidR="00BF3B5C" w:rsidRPr="006B4398" w:rsidRDefault="00011C80" w:rsidP="00BF3B5C">
      <w:pPr>
        <w:pStyle w:val="Proposal"/>
      </w:pPr>
      <w:bookmarkStart w:id="5" w:name="_Toc118395696"/>
      <w:r>
        <w:t>A</w:t>
      </w:r>
      <w:r w:rsidR="00DC5D9B">
        <w:t xml:space="preserve">dd clarification that time T should not be </w:t>
      </w:r>
      <w:r w:rsidR="00DD5251">
        <w:t>counted</w:t>
      </w:r>
      <w:r w:rsidR="00DD5251">
        <w:t xml:space="preserve"> </w:t>
      </w:r>
      <w:r w:rsidR="00DC5D9B">
        <w:t>when UE is in RRC_INACTIVE mode</w:t>
      </w:r>
      <w:r w:rsidR="00AE6CAC">
        <w:t xml:space="preserve"> without an active SDT transfer.</w:t>
      </w:r>
      <w:bookmarkEnd w:id="5"/>
    </w:p>
    <w:p w14:paraId="23339723" w14:textId="0320E13C" w:rsidR="00C01F33" w:rsidRPr="00B542B5" w:rsidRDefault="00C01F33" w:rsidP="00214BDB">
      <w:pPr>
        <w:pStyle w:val="Heading1"/>
        <w:ind w:left="0" w:firstLine="0"/>
      </w:pPr>
      <w:r w:rsidRPr="00B542B5">
        <w:lastRenderedPageBreak/>
        <w:t>Conclusion</w:t>
      </w:r>
    </w:p>
    <w:p w14:paraId="7DB387DA" w14:textId="77777777" w:rsidR="00995B40" w:rsidRDefault="00995B40" w:rsidP="00995B40">
      <w:pPr>
        <w:pStyle w:val="BodyText"/>
        <w:rPr>
          <w:b/>
          <w:bCs/>
        </w:rPr>
      </w:pPr>
      <w:bookmarkStart w:id="6" w:name="_Hlk76116627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50737A0" w14:textId="779FC634" w:rsidR="00995B40" w:rsidRDefault="00995B4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8296841" w:history="1">
        <w:r w:rsidRPr="00762D80">
          <w:rPr>
            <w:rStyle w:val="Hyperlink"/>
            <w:noProof/>
            <w:lang w:eastAsia="en-GB"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Pr="00762D80">
          <w:rPr>
            <w:rStyle w:val="Hyperlink"/>
            <w:noProof/>
            <w:lang w:eastAsia="en-GB"/>
          </w:rPr>
          <w:t>A large difference in value of T can be observed depending on when Time T is started.</w:t>
        </w:r>
      </w:hyperlink>
    </w:p>
    <w:p w14:paraId="2C9C9770" w14:textId="50EDA2D5" w:rsidR="006E1C82" w:rsidRPr="00B542B5" w:rsidRDefault="00995B40" w:rsidP="00995B40">
      <w:pPr>
        <w:pStyle w:val="BodyText"/>
      </w:pPr>
      <w:r>
        <w:rPr>
          <w:b/>
          <w:bCs/>
        </w:rPr>
        <w:fldChar w:fldCharType="end"/>
      </w:r>
      <w:r w:rsidR="008E065E" w:rsidRPr="00B542B5">
        <w:t xml:space="preserve">Based on the discussion in </w:t>
      </w:r>
      <w:r w:rsidR="007729A2" w:rsidRPr="00B542B5">
        <w:t xml:space="preserve">the previous </w:t>
      </w:r>
      <w:r w:rsidR="008E065E" w:rsidRPr="00B542B5">
        <w:t>section</w:t>
      </w:r>
      <w:r w:rsidR="007729A2" w:rsidRPr="00B542B5">
        <w:t>s</w:t>
      </w:r>
      <w:r w:rsidR="008E065E" w:rsidRPr="00B542B5">
        <w:t xml:space="preserve"> we propose the following:</w:t>
      </w:r>
    </w:p>
    <w:p w14:paraId="18F7A381" w14:textId="2B4983E7" w:rsidR="002726C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Cs w:val="22"/>
          <w:lang w:val="en-SE" w:eastAsia="en-SE"/>
        </w:rPr>
      </w:pPr>
      <w:r w:rsidRPr="00B542B5">
        <w:rPr>
          <w:bCs/>
          <w:sz w:val="20"/>
        </w:rPr>
        <w:fldChar w:fldCharType="begin"/>
      </w:r>
      <w:r w:rsidRPr="00B542B5">
        <w:rPr>
          <w:bCs/>
        </w:rPr>
        <w:instrText xml:space="preserve"> TOC \n \h \z \t "Proposal" \c </w:instrText>
      </w:r>
      <w:r w:rsidRPr="00B542B5">
        <w:rPr>
          <w:bCs/>
          <w:sz w:val="20"/>
        </w:rPr>
        <w:fldChar w:fldCharType="separate"/>
      </w:r>
      <w:hyperlink w:anchor="_Toc118395696" w:history="1">
        <w:r w:rsidR="002726C9" w:rsidRPr="002602BD">
          <w:rPr>
            <w:rStyle w:val="Hyperlink"/>
            <w:noProof/>
          </w:rPr>
          <w:t>Proposal 1</w:t>
        </w:r>
        <w:r w:rsidR="002726C9">
          <w:rPr>
            <w:rFonts w:asciiTheme="minorHAnsi" w:eastAsiaTheme="minorEastAsia" w:hAnsiTheme="minorHAnsi" w:cstheme="minorBidi"/>
            <w:b w:val="0"/>
            <w:noProof/>
            <w:szCs w:val="22"/>
            <w:lang w:val="en-SE" w:eastAsia="en-SE"/>
          </w:rPr>
          <w:tab/>
        </w:r>
        <w:r w:rsidR="002726C9" w:rsidRPr="002602BD">
          <w:rPr>
            <w:rStyle w:val="Hyperlink"/>
            <w:noProof/>
          </w:rPr>
          <w:t xml:space="preserve">Add clarification that time T should not be counted when UE is in RRC_INACTIVE mode without an active SDT </w:t>
        </w:r>
        <w:r w:rsidR="009D042E">
          <w:rPr>
            <w:rStyle w:val="Hyperlink"/>
            <w:noProof/>
          </w:rPr>
          <w:t>procedure</w:t>
        </w:r>
        <w:r w:rsidR="002726C9" w:rsidRPr="002602BD">
          <w:rPr>
            <w:rStyle w:val="Hyperlink"/>
            <w:noProof/>
          </w:rPr>
          <w:t>.</w:t>
        </w:r>
      </w:hyperlink>
    </w:p>
    <w:p w14:paraId="114CACFF" w14:textId="6F484328" w:rsidR="00C01F33" w:rsidRPr="00B542B5" w:rsidRDefault="006E1C82" w:rsidP="00757D7C">
      <w:pPr>
        <w:pStyle w:val="Heading2"/>
        <w:numPr>
          <w:ilvl w:val="0"/>
          <w:numId w:val="0"/>
        </w:numPr>
      </w:pPr>
      <w:r w:rsidRPr="00B542B5">
        <w:fldChar w:fldCharType="end"/>
      </w:r>
      <w:bookmarkStart w:id="7" w:name="_In-sequence_SDU_delivery"/>
      <w:bookmarkEnd w:id="6"/>
      <w:bookmarkEnd w:id="7"/>
    </w:p>
    <w:p w14:paraId="45955E2C" w14:textId="593A58C7" w:rsidR="00F507D1" w:rsidRPr="00B542B5" w:rsidRDefault="00F507D1" w:rsidP="00C11890">
      <w:pPr>
        <w:pStyle w:val="Heading1"/>
        <w:ind w:left="0" w:hanging="11"/>
      </w:pPr>
      <w:r w:rsidRPr="00B542B5">
        <w:t>References</w:t>
      </w:r>
    </w:p>
    <w:p w14:paraId="5600AD69" w14:textId="3C1F9897" w:rsidR="005873B8" w:rsidRDefault="00084B0A" w:rsidP="00B70C23">
      <w:pPr>
        <w:pStyle w:val="Reference"/>
      </w:pPr>
      <w:bookmarkStart w:id="8" w:name="_Ref101361716"/>
      <w:r w:rsidRPr="001A7834">
        <w:t>3GPP TS 38.321 V17.</w:t>
      </w:r>
      <w:r>
        <w:t>2</w:t>
      </w:r>
      <w:r w:rsidRPr="001A7834">
        <w:t>.0 (2022-</w:t>
      </w:r>
      <w:r w:rsidR="007E1FF1">
        <w:t>10</w:t>
      </w:r>
      <w:r w:rsidRPr="001A7834">
        <w:t>)</w:t>
      </w:r>
      <w:bookmarkEnd w:id="8"/>
    </w:p>
    <w:p w14:paraId="0CBB5962" w14:textId="2E3ACB46" w:rsidR="00CB1A7C" w:rsidRPr="00FB488F" w:rsidRDefault="00D776EB" w:rsidP="00B70C23">
      <w:pPr>
        <w:pStyle w:val="Reference"/>
      </w:pPr>
      <w:r>
        <w:t xml:space="preserve">3GPP </w:t>
      </w:r>
      <w:r w:rsidRPr="00D776EB">
        <w:t>R2-2207573</w:t>
      </w:r>
      <w:r w:rsidR="004C4EB0">
        <w:t xml:space="preserve">. </w:t>
      </w:r>
      <w:r w:rsidR="002968A3">
        <w:rPr>
          <w:rFonts w:eastAsia="MS Mincho"/>
          <w:noProof/>
          <w:szCs w:val="24"/>
          <w:lang w:eastAsia="en-GB"/>
        </w:rPr>
        <w:t>Clarification of Bj increment</w:t>
      </w:r>
    </w:p>
    <w:p w14:paraId="2EC02EE0" w14:textId="64B05B8E" w:rsidR="00644EF6" w:rsidRDefault="00720729" w:rsidP="00B70C23">
      <w:pPr>
        <w:pStyle w:val="Reference"/>
      </w:pPr>
      <w:r>
        <w:t xml:space="preserve">3GPP </w:t>
      </w:r>
      <w:hyperlink r:id="rId12" w:history="1">
        <w:r w:rsidRPr="00E26E98">
          <w:rPr>
            <w:rStyle w:val="Hyperlink"/>
          </w:rPr>
          <w:t>R2-2208703</w:t>
        </w:r>
      </w:hyperlink>
      <w:r w:rsidR="00E066F3">
        <w:rPr>
          <w:rStyle w:val="Hyperlink"/>
        </w:rPr>
        <w:t xml:space="preserve">. </w:t>
      </w:r>
      <w:r w:rsidR="00EF57E2" w:rsidRPr="00EF3A2A">
        <w:t>Report for Rel-17 Small data and URLLC/</w:t>
      </w:r>
      <w:proofErr w:type="spellStart"/>
      <w:r w:rsidR="00EF57E2" w:rsidRPr="00EF3A2A">
        <w:t>IIoT</w:t>
      </w:r>
      <w:proofErr w:type="spellEnd"/>
      <w:r w:rsidR="00C926C8">
        <w:t xml:space="preserve"> </w:t>
      </w:r>
      <w:r w:rsidR="004D67CE">
        <w:t>24</w:t>
      </w:r>
      <w:r w:rsidR="004D67CE" w:rsidRPr="00FB488F">
        <w:rPr>
          <w:vertAlign w:val="superscript"/>
        </w:rPr>
        <w:t>th</w:t>
      </w:r>
      <w:r w:rsidR="004D67CE">
        <w:t xml:space="preserve"> of August</w:t>
      </w:r>
    </w:p>
    <w:p w14:paraId="6C79D6D8" w14:textId="2B4E878E" w:rsidR="00D27607" w:rsidRDefault="00D27607" w:rsidP="00757D7C">
      <w:pPr>
        <w:pStyle w:val="Reference"/>
        <w:numPr>
          <w:ilvl w:val="0"/>
          <w:numId w:val="0"/>
        </w:numPr>
        <w:ind w:left="567"/>
      </w:pPr>
    </w:p>
    <w:sectPr w:rsidR="00D27607" w:rsidSect="00C11890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C4634" w14:textId="77777777" w:rsidR="00E310B1" w:rsidRDefault="00E310B1">
      <w:r>
        <w:separator/>
      </w:r>
    </w:p>
  </w:endnote>
  <w:endnote w:type="continuationSeparator" w:id="0">
    <w:p w14:paraId="45867DB6" w14:textId="77777777" w:rsidR="00E310B1" w:rsidRDefault="00E310B1">
      <w:r>
        <w:continuationSeparator/>
      </w:r>
    </w:p>
  </w:endnote>
  <w:endnote w:type="continuationNotice" w:id="1">
    <w:p w14:paraId="0EE72BB5" w14:textId="77777777" w:rsidR="00E310B1" w:rsidRDefault="00E310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342016" w:rsidRDefault="0034201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A3E5D" w14:textId="77777777" w:rsidR="00E310B1" w:rsidRDefault="00E310B1">
      <w:r>
        <w:separator/>
      </w:r>
    </w:p>
  </w:footnote>
  <w:footnote w:type="continuationSeparator" w:id="0">
    <w:p w14:paraId="0045EBDE" w14:textId="77777777" w:rsidR="00E310B1" w:rsidRDefault="00E310B1">
      <w:r>
        <w:continuationSeparator/>
      </w:r>
    </w:p>
  </w:footnote>
  <w:footnote w:type="continuationNotice" w:id="1">
    <w:p w14:paraId="77835D99" w14:textId="77777777" w:rsidR="00E310B1" w:rsidRDefault="00E310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3D7E5" w14:textId="77777777" w:rsidR="00142E1D" w:rsidRDefault="00142E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342016" w:rsidRDefault="0034201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08EC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786B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D86F4E"/>
    <w:multiLevelType w:val="hybridMultilevel"/>
    <w:tmpl w:val="AA7E3F46"/>
    <w:lvl w:ilvl="0" w:tplc="543277EC">
      <w:start w:val="1"/>
      <w:numFmt w:val="decimal"/>
      <w:pStyle w:val="Heading1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458FA"/>
    <w:multiLevelType w:val="hybridMultilevel"/>
    <w:tmpl w:val="666E1188"/>
    <w:lvl w:ilvl="0" w:tplc="9DEABE5C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56806"/>
    <w:multiLevelType w:val="hybridMultilevel"/>
    <w:tmpl w:val="86502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309630A"/>
    <w:multiLevelType w:val="hybridMultilevel"/>
    <w:tmpl w:val="7CAE9B4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7E7951"/>
    <w:multiLevelType w:val="hybridMultilevel"/>
    <w:tmpl w:val="DF8CB7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A24F9B"/>
    <w:multiLevelType w:val="hybridMultilevel"/>
    <w:tmpl w:val="A344D6A2"/>
    <w:lvl w:ilvl="0" w:tplc="F0A443D4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1A944FA8"/>
    <w:multiLevelType w:val="hybridMultilevel"/>
    <w:tmpl w:val="ABF08F2A"/>
    <w:lvl w:ilvl="0" w:tplc="041D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BD715E"/>
    <w:multiLevelType w:val="multilevel"/>
    <w:tmpl w:val="5BBCA6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1CB1EF5"/>
    <w:multiLevelType w:val="hybridMultilevel"/>
    <w:tmpl w:val="DF8CB72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FC45D4"/>
    <w:multiLevelType w:val="hybridMultilevel"/>
    <w:tmpl w:val="0BC2540C"/>
    <w:lvl w:ilvl="0" w:tplc="8EEEE5F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2FAB0C0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0B1426"/>
    <w:multiLevelType w:val="hybridMultilevel"/>
    <w:tmpl w:val="2DBA8960"/>
    <w:lvl w:ilvl="0" w:tplc="59941FC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A41B3"/>
    <w:multiLevelType w:val="hybridMultilevel"/>
    <w:tmpl w:val="1F3EDD10"/>
    <w:lvl w:ilvl="0" w:tplc="9D822BE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F7BAE"/>
    <w:multiLevelType w:val="hybridMultilevel"/>
    <w:tmpl w:val="4B86EA0A"/>
    <w:lvl w:ilvl="0" w:tplc="6DC208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930320E"/>
    <w:multiLevelType w:val="hybridMultilevel"/>
    <w:tmpl w:val="EE1073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1414D7"/>
    <w:multiLevelType w:val="hybridMultilevel"/>
    <w:tmpl w:val="B1D48C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24"/>
  </w:num>
  <w:num w:numId="4">
    <w:abstractNumId w:val="25"/>
  </w:num>
  <w:num w:numId="5">
    <w:abstractNumId w:val="27"/>
  </w:num>
  <w:num w:numId="6">
    <w:abstractNumId w:val="15"/>
  </w:num>
  <w:num w:numId="7">
    <w:abstractNumId w:val="18"/>
  </w:num>
  <w:num w:numId="8">
    <w:abstractNumId w:val="9"/>
  </w:num>
  <w:num w:numId="9">
    <w:abstractNumId w:val="32"/>
  </w:num>
  <w:num w:numId="10">
    <w:abstractNumId w:val="19"/>
  </w:num>
  <w:num w:numId="11">
    <w:abstractNumId w:val="29"/>
  </w:num>
  <w:num w:numId="12">
    <w:abstractNumId w:val="20"/>
  </w:num>
  <w:num w:numId="13">
    <w:abstractNumId w:val="13"/>
  </w:num>
  <w:num w:numId="14">
    <w:abstractNumId w:val="21"/>
  </w:num>
  <w:num w:numId="15">
    <w:abstractNumId w:val="4"/>
  </w:num>
  <w:num w:numId="16">
    <w:abstractNumId w:val="3"/>
  </w:num>
  <w:num w:numId="17">
    <w:abstractNumId w:val="10"/>
  </w:num>
  <w:num w:numId="18">
    <w:abstractNumId w:val="16"/>
  </w:num>
  <w:num w:numId="19">
    <w:abstractNumId w:val="0"/>
  </w:num>
  <w:num w:numId="20">
    <w:abstractNumId w:val="1"/>
  </w:num>
  <w:num w:numId="21">
    <w:abstractNumId w:val="30"/>
  </w:num>
  <w:num w:numId="22">
    <w:abstractNumId w:val="12"/>
  </w:num>
  <w:num w:numId="23">
    <w:abstractNumId w:val="22"/>
  </w:num>
  <w:num w:numId="24">
    <w:abstractNumId w:val="26"/>
  </w:num>
  <w:num w:numId="25">
    <w:abstractNumId w:val="31"/>
  </w:num>
  <w:num w:numId="26">
    <w:abstractNumId w:val="8"/>
  </w:num>
  <w:num w:numId="27">
    <w:abstractNumId w:val="17"/>
  </w:num>
  <w:num w:numId="28">
    <w:abstractNumId w:val="11"/>
  </w:num>
  <w:num w:numId="29">
    <w:abstractNumId w:val="7"/>
  </w:num>
  <w:num w:numId="30">
    <w:abstractNumId w:val="5"/>
  </w:num>
  <w:num w:numId="31">
    <w:abstractNumId w:val="6"/>
  </w:num>
  <w:num w:numId="32">
    <w:abstractNumId w:val="14"/>
  </w:num>
  <w:num w:numId="33">
    <w:abstractNumId w:val="20"/>
  </w:num>
  <w:num w:numId="34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67"/>
    <w:rsid w:val="000006E1"/>
    <w:rsid w:val="00000889"/>
    <w:rsid w:val="00001947"/>
    <w:rsid w:val="000022A2"/>
    <w:rsid w:val="00002A37"/>
    <w:rsid w:val="00004E7D"/>
    <w:rsid w:val="00005074"/>
    <w:rsid w:val="0000564C"/>
    <w:rsid w:val="00005998"/>
    <w:rsid w:val="00006446"/>
    <w:rsid w:val="00006896"/>
    <w:rsid w:val="00007CAF"/>
    <w:rsid w:val="00007CB4"/>
    <w:rsid w:val="00007CDC"/>
    <w:rsid w:val="00007DD4"/>
    <w:rsid w:val="0001064E"/>
    <w:rsid w:val="00011B28"/>
    <w:rsid w:val="00011C80"/>
    <w:rsid w:val="00012834"/>
    <w:rsid w:val="00012BFF"/>
    <w:rsid w:val="00013F4C"/>
    <w:rsid w:val="00015A0B"/>
    <w:rsid w:val="00015D15"/>
    <w:rsid w:val="00016741"/>
    <w:rsid w:val="000169DF"/>
    <w:rsid w:val="00022926"/>
    <w:rsid w:val="00024961"/>
    <w:rsid w:val="0002564D"/>
    <w:rsid w:val="00025ECA"/>
    <w:rsid w:val="00025F4C"/>
    <w:rsid w:val="00026476"/>
    <w:rsid w:val="0002693E"/>
    <w:rsid w:val="00026D2C"/>
    <w:rsid w:val="00027F71"/>
    <w:rsid w:val="0003098A"/>
    <w:rsid w:val="00031272"/>
    <w:rsid w:val="000318EC"/>
    <w:rsid w:val="00031A9B"/>
    <w:rsid w:val="000325B8"/>
    <w:rsid w:val="00033C46"/>
    <w:rsid w:val="000342E7"/>
    <w:rsid w:val="00034C15"/>
    <w:rsid w:val="00036991"/>
    <w:rsid w:val="00036BA1"/>
    <w:rsid w:val="00037B7F"/>
    <w:rsid w:val="00041E2F"/>
    <w:rsid w:val="000422E2"/>
    <w:rsid w:val="00042F22"/>
    <w:rsid w:val="000435C5"/>
    <w:rsid w:val="000444EF"/>
    <w:rsid w:val="0004496A"/>
    <w:rsid w:val="00045377"/>
    <w:rsid w:val="00052A07"/>
    <w:rsid w:val="000534E3"/>
    <w:rsid w:val="00053559"/>
    <w:rsid w:val="0005606A"/>
    <w:rsid w:val="00057117"/>
    <w:rsid w:val="000616E7"/>
    <w:rsid w:val="00064373"/>
    <w:rsid w:val="0006487E"/>
    <w:rsid w:val="0006513C"/>
    <w:rsid w:val="000657F6"/>
    <w:rsid w:val="00065D0B"/>
    <w:rsid w:val="00065D49"/>
    <w:rsid w:val="00065E1A"/>
    <w:rsid w:val="00066BA1"/>
    <w:rsid w:val="000672B4"/>
    <w:rsid w:val="000673C8"/>
    <w:rsid w:val="00071960"/>
    <w:rsid w:val="00072A2C"/>
    <w:rsid w:val="0007314C"/>
    <w:rsid w:val="00074F2C"/>
    <w:rsid w:val="00075BFE"/>
    <w:rsid w:val="00075D18"/>
    <w:rsid w:val="00075EBA"/>
    <w:rsid w:val="0007659A"/>
    <w:rsid w:val="00077E5F"/>
    <w:rsid w:val="0008036A"/>
    <w:rsid w:val="00081AE6"/>
    <w:rsid w:val="00083638"/>
    <w:rsid w:val="0008472C"/>
    <w:rsid w:val="00084B0A"/>
    <w:rsid w:val="000855EB"/>
    <w:rsid w:val="00085B52"/>
    <w:rsid w:val="000866F2"/>
    <w:rsid w:val="000873E5"/>
    <w:rsid w:val="0009009F"/>
    <w:rsid w:val="000909C2"/>
    <w:rsid w:val="00091557"/>
    <w:rsid w:val="0009223E"/>
    <w:rsid w:val="000924C1"/>
    <w:rsid w:val="000924F0"/>
    <w:rsid w:val="00092589"/>
    <w:rsid w:val="00093474"/>
    <w:rsid w:val="0009510F"/>
    <w:rsid w:val="00095537"/>
    <w:rsid w:val="00096C1E"/>
    <w:rsid w:val="000978F2"/>
    <w:rsid w:val="00097A7A"/>
    <w:rsid w:val="000A054F"/>
    <w:rsid w:val="000A08E8"/>
    <w:rsid w:val="000A1435"/>
    <w:rsid w:val="000A1B7B"/>
    <w:rsid w:val="000A2917"/>
    <w:rsid w:val="000A2B7C"/>
    <w:rsid w:val="000A4185"/>
    <w:rsid w:val="000A56F2"/>
    <w:rsid w:val="000A6444"/>
    <w:rsid w:val="000A658C"/>
    <w:rsid w:val="000A6746"/>
    <w:rsid w:val="000B0447"/>
    <w:rsid w:val="000B0AB0"/>
    <w:rsid w:val="000B1AB0"/>
    <w:rsid w:val="000B1F1B"/>
    <w:rsid w:val="000B20D1"/>
    <w:rsid w:val="000B2719"/>
    <w:rsid w:val="000B32F1"/>
    <w:rsid w:val="000B3399"/>
    <w:rsid w:val="000B3A8F"/>
    <w:rsid w:val="000B4AB9"/>
    <w:rsid w:val="000B5810"/>
    <w:rsid w:val="000B58C3"/>
    <w:rsid w:val="000B61E9"/>
    <w:rsid w:val="000B74EA"/>
    <w:rsid w:val="000B7FE7"/>
    <w:rsid w:val="000C0506"/>
    <w:rsid w:val="000C165A"/>
    <w:rsid w:val="000C2E19"/>
    <w:rsid w:val="000C3364"/>
    <w:rsid w:val="000C4751"/>
    <w:rsid w:val="000C4F3B"/>
    <w:rsid w:val="000C57E1"/>
    <w:rsid w:val="000C59B6"/>
    <w:rsid w:val="000C5AB9"/>
    <w:rsid w:val="000D0D07"/>
    <w:rsid w:val="000D44F5"/>
    <w:rsid w:val="000D4797"/>
    <w:rsid w:val="000D6653"/>
    <w:rsid w:val="000D6719"/>
    <w:rsid w:val="000D6A44"/>
    <w:rsid w:val="000D6D7E"/>
    <w:rsid w:val="000D733A"/>
    <w:rsid w:val="000D775E"/>
    <w:rsid w:val="000D7BE9"/>
    <w:rsid w:val="000E03CB"/>
    <w:rsid w:val="000E0527"/>
    <w:rsid w:val="000E0FDF"/>
    <w:rsid w:val="000E1E92"/>
    <w:rsid w:val="000E2C70"/>
    <w:rsid w:val="000E323C"/>
    <w:rsid w:val="000E3391"/>
    <w:rsid w:val="000E40FA"/>
    <w:rsid w:val="000E4266"/>
    <w:rsid w:val="000E499F"/>
    <w:rsid w:val="000E4B0B"/>
    <w:rsid w:val="000E67D9"/>
    <w:rsid w:val="000E6EE4"/>
    <w:rsid w:val="000F05D3"/>
    <w:rsid w:val="000F06D6"/>
    <w:rsid w:val="000F0EB1"/>
    <w:rsid w:val="000F1106"/>
    <w:rsid w:val="000F3BE9"/>
    <w:rsid w:val="000F3F6C"/>
    <w:rsid w:val="000F615F"/>
    <w:rsid w:val="000F6DF3"/>
    <w:rsid w:val="000F730C"/>
    <w:rsid w:val="000F7DA1"/>
    <w:rsid w:val="000F7E57"/>
    <w:rsid w:val="000F7EAA"/>
    <w:rsid w:val="001005BC"/>
    <w:rsid w:val="001005FF"/>
    <w:rsid w:val="00100D87"/>
    <w:rsid w:val="0010256A"/>
    <w:rsid w:val="00102BE0"/>
    <w:rsid w:val="001049EF"/>
    <w:rsid w:val="00104A1F"/>
    <w:rsid w:val="001062FB"/>
    <w:rsid w:val="001063E6"/>
    <w:rsid w:val="001070F6"/>
    <w:rsid w:val="0010771F"/>
    <w:rsid w:val="00107DE8"/>
    <w:rsid w:val="00110661"/>
    <w:rsid w:val="00110B51"/>
    <w:rsid w:val="00110DD4"/>
    <w:rsid w:val="00113CF4"/>
    <w:rsid w:val="00114093"/>
    <w:rsid w:val="0011459F"/>
    <w:rsid w:val="00114723"/>
    <w:rsid w:val="001153EA"/>
    <w:rsid w:val="00115643"/>
    <w:rsid w:val="00116309"/>
    <w:rsid w:val="0011651B"/>
    <w:rsid w:val="00116765"/>
    <w:rsid w:val="0012056D"/>
    <w:rsid w:val="00120E61"/>
    <w:rsid w:val="001212C9"/>
    <w:rsid w:val="001219F5"/>
    <w:rsid w:val="00121A20"/>
    <w:rsid w:val="00121B73"/>
    <w:rsid w:val="00121D7A"/>
    <w:rsid w:val="001230F6"/>
    <w:rsid w:val="0012377F"/>
    <w:rsid w:val="0012421E"/>
    <w:rsid w:val="00124314"/>
    <w:rsid w:val="001244F4"/>
    <w:rsid w:val="00126613"/>
    <w:rsid w:val="00126B4A"/>
    <w:rsid w:val="00130441"/>
    <w:rsid w:val="00130765"/>
    <w:rsid w:val="001309B5"/>
    <w:rsid w:val="00130A2B"/>
    <w:rsid w:val="00132FD0"/>
    <w:rsid w:val="001335F5"/>
    <w:rsid w:val="00133F96"/>
    <w:rsid w:val="001344C0"/>
    <w:rsid w:val="001346FA"/>
    <w:rsid w:val="00135252"/>
    <w:rsid w:val="00135FEE"/>
    <w:rsid w:val="00137AB5"/>
    <w:rsid w:val="00137C8E"/>
    <w:rsid w:val="00137F0B"/>
    <w:rsid w:val="00140FE8"/>
    <w:rsid w:val="00141E7C"/>
    <w:rsid w:val="001425A8"/>
    <w:rsid w:val="00142E1D"/>
    <w:rsid w:val="0014390C"/>
    <w:rsid w:val="00143EC3"/>
    <w:rsid w:val="001455F4"/>
    <w:rsid w:val="00145B2D"/>
    <w:rsid w:val="00146C9E"/>
    <w:rsid w:val="001507FC"/>
    <w:rsid w:val="0015090B"/>
    <w:rsid w:val="001509AE"/>
    <w:rsid w:val="00151E23"/>
    <w:rsid w:val="001526E0"/>
    <w:rsid w:val="001551B5"/>
    <w:rsid w:val="00155686"/>
    <w:rsid w:val="00156498"/>
    <w:rsid w:val="0015652A"/>
    <w:rsid w:val="001572BF"/>
    <w:rsid w:val="00160C3E"/>
    <w:rsid w:val="001610BA"/>
    <w:rsid w:val="001622BF"/>
    <w:rsid w:val="00162518"/>
    <w:rsid w:val="00165608"/>
    <w:rsid w:val="0016563D"/>
    <w:rsid w:val="001659C1"/>
    <w:rsid w:val="00166878"/>
    <w:rsid w:val="00167103"/>
    <w:rsid w:val="001677D8"/>
    <w:rsid w:val="00167CDD"/>
    <w:rsid w:val="00170419"/>
    <w:rsid w:val="001711CD"/>
    <w:rsid w:val="001722EC"/>
    <w:rsid w:val="00172805"/>
    <w:rsid w:val="001736A2"/>
    <w:rsid w:val="00173A8E"/>
    <w:rsid w:val="0017502C"/>
    <w:rsid w:val="00177B2C"/>
    <w:rsid w:val="0018143F"/>
    <w:rsid w:val="00181FF8"/>
    <w:rsid w:val="00182665"/>
    <w:rsid w:val="00183C41"/>
    <w:rsid w:val="00185FF1"/>
    <w:rsid w:val="001866EF"/>
    <w:rsid w:val="0018704B"/>
    <w:rsid w:val="001873FF"/>
    <w:rsid w:val="00190AC1"/>
    <w:rsid w:val="00191448"/>
    <w:rsid w:val="00192705"/>
    <w:rsid w:val="0019341A"/>
    <w:rsid w:val="00193F0B"/>
    <w:rsid w:val="00194972"/>
    <w:rsid w:val="00196872"/>
    <w:rsid w:val="00197719"/>
    <w:rsid w:val="00197DF9"/>
    <w:rsid w:val="001A1987"/>
    <w:rsid w:val="001A2263"/>
    <w:rsid w:val="001A2564"/>
    <w:rsid w:val="001A2B75"/>
    <w:rsid w:val="001A4E91"/>
    <w:rsid w:val="001A6173"/>
    <w:rsid w:val="001A6A99"/>
    <w:rsid w:val="001A6CBA"/>
    <w:rsid w:val="001A7834"/>
    <w:rsid w:val="001A7F9E"/>
    <w:rsid w:val="001A7FF4"/>
    <w:rsid w:val="001B08AC"/>
    <w:rsid w:val="001B0D97"/>
    <w:rsid w:val="001B3413"/>
    <w:rsid w:val="001B3A6A"/>
    <w:rsid w:val="001B42C5"/>
    <w:rsid w:val="001B4AB7"/>
    <w:rsid w:val="001B4C62"/>
    <w:rsid w:val="001B52A2"/>
    <w:rsid w:val="001B54FE"/>
    <w:rsid w:val="001B5A5D"/>
    <w:rsid w:val="001C1668"/>
    <w:rsid w:val="001C1CE5"/>
    <w:rsid w:val="001C2678"/>
    <w:rsid w:val="001C2BF4"/>
    <w:rsid w:val="001C3D2A"/>
    <w:rsid w:val="001C41AB"/>
    <w:rsid w:val="001C4287"/>
    <w:rsid w:val="001C47B3"/>
    <w:rsid w:val="001C4ED5"/>
    <w:rsid w:val="001C5BF5"/>
    <w:rsid w:val="001C7394"/>
    <w:rsid w:val="001C7D7E"/>
    <w:rsid w:val="001D1153"/>
    <w:rsid w:val="001D12DD"/>
    <w:rsid w:val="001D23C4"/>
    <w:rsid w:val="001D3569"/>
    <w:rsid w:val="001D4B85"/>
    <w:rsid w:val="001D51BA"/>
    <w:rsid w:val="001D53E7"/>
    <w:rsid w:val="001D58A5"/>
    <w:rsid w:val="001D6342"/>
    <w:rsid w:val="001D67E7"/>
    <w:rsid w:val="001D6A48"/>
    <w:rsid w:val="001D6D53"/>
    <w:rsid w:val="001D6F4A"/>
    <w:rsid w:val="001D71E3"/>
    <w:rsid w:val="001D731A"/>
    <w:rsid w:val="001E09E1"/>
    <w:rsid w:val="001E0A04"/>
    <w:rsid w:val="001E0E83"/>
    <w:rsid w:val="001E13DF"/>
    <w:rsid w:val="001E18CD"/>
    <w:rsid w:val="001E3F4A"/>
    <w:rsid w:val="001E4CF1"/>
    <w:rsid w:val="001E5326"/>
    <w:rsid w:val="001E58E2"/>
    <w:rsid w:val="001E65ED"/>
    <w:rsid w:val="001E7816"/>
    <w:rsid w:val="001E7A2C"/>
    <w:rsid w:val="001E7AED"/>
    <w:rsid w:val="001F1937"/>
    <w:rsid w:val="001F2113"/>
    <w:rsid w:val="001F2248"/>
    <w:rsid w:val="001F24F4"/>
    <w:rsid w:val="001F2720"/>
    <w:rsid w:val="001F3916"/>
    <w:rsid w:val="001F4031"/>
    <w:rsid w:val="001F42AE"/>
    <w:rsid w:val="001F49A5"/>
    <w:rsid w:val="001F540E"/>
    <w:rsid w:val="001F54C5"/>
    <w:rsid w:val="001F5693"/>
    <w:rsid w:val="001F5ACC"/>
    <w:rsid w:val="001F6075"/>
    <w:rsid w:val="001F662C"/>
    <w:rsid w:val="001F7074"/>
    <w:rsid w:val="001F70C5"/>
    <w:rsid w:val="002002EE"/>
    <w:rsid w:val="00200490"/>
    <w:rsid w:val="00201F3A"/>
    <w:rsid w:val="0020210E"/>
    <w:rsid w:val="00202719"/>
    <w:rsid w:val="00202A13"/>
    <w:rsid w:val="00203724"/>
    <w:rsid w:val="00203F96"/>
    <w:rsid w:val="00204463"/>
    <w:rsid w:val="00204953"/>
    <w:rsid w:val="002069B2"/>
    <w:rsid w:val="00207808"/>
    <w:rsid w:val="00207FA3"/>
    <w:rsid w:val="0021060A"/>
    <w:rsid w:val="00211859"/>
    <w:rsid w:val="00211BB5"/>
    <w:rsid w:val="0021255B"/>
    <w:rsid w:val="002145FE"/>
    <w:rsid w:val="00214BDB"/>
    <w:rsid w:val="00214D4B"/>
    <w:rsid w:val="00214DA8"/>
    <w:rsid w:val="00215423"/>
    <w:rsid w:val="002158FA"/>
    <w:rsid w:val="00216389"/>
    <w:rsid w:val="00216548"/>
    <w:rsid w:val="00217554"/>
    <w:rsid w:val="00220600"/>
    <w:rsid w:val="00221322"/>
    <w:rsid w:val="002224DB"/>
    <w:rsid w:val="00223B6F"/>
    <w:rsid w:val="00223FCB"/>
    <w:rsid w:val="00225100"/>
    <w:rsid w:val="002252C3"/>
    <w:rsid w:val="002252D1"/>
    <w:rsid w:val="002255AA"/>
    <w:rsid w:val="00225974"/>
    <w:rsid w:val="00225C54"/>
    <w:rsid w:val="00226EEB"/>
    <w:rsid w:val="00230765"/>
    <w:rsid w:val="00230D18"/>
    <w:rsid w:val="002319E4"/>
    <w:rsid w:val="00232828"/>
    <w:rsid w:val="002329A5"/>
    <w:rsid w:val="00232C16"/>
    <w:rsid w:val="00232F8D"/>
    <w:rsid w:val="0023453A"/>
    <w:rsid w:val="00234CF4"/>
    <w:rsid w:val="00235571"/>
    <w:rsid w:val="00235632"/>
    <w:rsid w:val="00235872"/>
    <w:rsid w:val="002363B4"/>
    <w:rsid w:val="002370A6"/>
    <w:rsid w:val="00240428"/>
    <w:rsid w:val="00240CBF"/>
    <w:rsid w:val="00241559"/>
    <w:rsid w:val="00241F75"/>
    <w:rsid w:val="0024209D"/>
    <w:rsid w:val="00243560"/>
    <w:rsid w:val="002435B3"/>
    <w:rsid w:val="00244E1D"/>
    <w:rsid w:val="002458EB"/>
    <w:rsid w:val="002478CF"/>
    <w:rsid w:val="00247D7B"/>
    <w:rsid w:val="002500C8"/>
    <w:rsid w:val="002504B5"/>
    <w:rsid w:val="00251F87"/>
    <w:rsid w:val="00252895"/>
    <w:rsid w:val="00253053"/>
    <w:rsid w:val="00253A0C"/>
    <w:rsid w:val="002540BB"/>
    <w:rsid w:val="00255B1A"/>
    <w:rsid w:val="00255B66"/>
    <w:rsid w:val="0025683A"/>
    <w:rsid w:val="002568A8"/>
    <w:rsid w:val="00257381"/>
    <w:rsid w:val="00257543"/>
    <w:rsid w:val="00257609"/>
    <w:rsid w:val="00257660"/>
    <w:rsid w:val="00257748"/>
    <w:rsid w:val="00260999"/>
    <w:rsid w:val="00260D6F"/>
    <w:rsid w:val="0026103C"/>
    <w:rsid w:val="002617E7"/>
    <w:rsid w:val="002627F6"/>
    <w:rsid w:val="002632A0"/>
    <w:rsid w:val="00264228"/>
    <w:rsid w:val="00264334"/>
    <w:rsid w:val="0026473E"/>
    <w:rsid w:val="00264AD0"/>
    <w:rsid w:val="00266214"/>
    <w:rsid w:val="00267C83"/>
    <w:rsid w:val="00270734"/>
    <w:rsid w:val="00270A0D"/>
    <w:rsid w:val="00271317"/>
    <w:rsid w:val="0027144F"/>
    <w:rsid w:val="00271813"/>
    <w:rsid w:val="00271F3A"/>
    <w:rsid w:val="002726C9"/>
    <w:rsid w:val="00272AAA"/>
    <w:rsid w:val="00273278"/>
    <w:rsid w:val="002734BF"/>
    <w:rsid w:val="002736DA"/>
    <w:rsid w:val="002737D5"/>
    <w:rsid w:val="002737F4"/>
    <w:rsid w:val="00274132"/>
    <w:rsid w:val="002742E8"/>
    <w:rsid w:val="002747D2"/>
    <w:rsid w:val="00275B7A"/>
    <w:rsid w:val="00276328"/>
    <w:rsid w:val="002805F5"/>
    <w:rsid w:val="00280751"/>
    <w:rsid w:val="00280A9A"/>
    <w:rsid w:val="00282043"/>
    <w:rsid w:val="002820EA"/>
    <w:rsid w:val="0028280A"/>
    <w:rsid w:val="002864DE"/>
    <w:rsid w:val="002865FF"/>
    <w:rsid w:val="002867C8"/>
    <w:rsid w:val="00286ACD"/>
    <w:rsid w:val="002873ED"/>
    <w:rsid w:val="00287838"/>
    <w:rsid w:val="00287EC8"/>
    <w:rsid w:val="002907B5"/>
    <w:rsid w:val="00290B2A"/>
    <w:rsid w:val="00290CDA"/>
    <w:rsid w:val="00290E38"/>
    <w:rsid w:val="00292CB1"/>
    <w:rsid w:val="00292EB7"/>
    <w:rsid w:val="0029366B"/>
    <w:rsid w:val="00293ACB"/>
    <w:rsid w:val="00293ECF"/>
    <w:rsid w:val="00294DF6"/>
    <w:rsid w:val="00296227"/>
    <w:rsid w:val="002968A3"/>
    <w:rsid w:val="00296BBF"/>
    <w:rsid w:val="00296F44"/>
    <w:rsid w:val="0029777D"/>
    <w:rsid w:val="00297977"/>
    <w:rsid w:val="002A055E"/>
    <w:rsid w:val="002A170C"/>
    <w:rsid w:val="002A1D4E"/>
    <w:rsid w:val="002A248E"/>
    <w:rsid w:val="002A2869"/>
    <w:rsid w:val="002A2B86"/>
    <w:rsid w:val="002A4033"/>
    <w:rsid w:val="002A4FEB"/>
    <w:rsid w:val="002A6CDD"/>
    <w:rsid w:val="002A70DC"/>
    <w:rsid w:val="002A7A8C"/>
    <w:rsid w:val="002A7FF6"/>
    <w:rsid w:val="002B0930"/>
    <w:rsid w:val="002B24D6"/>
    <w:rsid w:val="002B3C3D"/>
    <w:rsid w:val="002B57C8"/>
    <w:rsid w:val="002B6598"/>
    <w:rsid w:val="002B7B35"/>
    <w:rsid w:val="002B7D0E"/>
    <w:rsid w:val="002B7E21"/>
    <w:rsid w:val="002C2416"/>
    <w:rsid w:val="002C41E6"/>
    <w:rsid w:val="002C45CA"/>
    <w:rsid w:val="002C4ABE"/>
    <w:rsid w:val="002C5181"/>
    <w:rsid w:val="002C7D13"/>
    <w:rsid w:val="002D071A"/>
    <w:rsid w:val="002D2A38"/>
    <w:rsid w:val="002D34B2"/>
    <w:rsid w:val="002D48B0"/>
    <w:rsid w:val="002D5B37"/>
    <w:rsid w:val="002D5FD6"/>
    <w:rsid w:val="002D6179"/>
    <w:rsid w:val="002D7637"/>
    <w:rsid w:val="002E1702"/>
    <w:rsid w:val="002E17F2"/>
    <w:rsid w:val="002E30CE"/>
    <w:rsid w:val="002E4DCF"/>
    <w:rsid w:val="002E52F6"/>
    <w:rsid w:val="002E7652"/>
    <w:rsid w:val="002E7764"/>
    <w:rsid w:val="002E7CAE"/>
    <w:rsid w:val="002E7F95"/>
    <w:rsid w:val="002F04E9"/>
    <w:rsid w:val="002F14B7"/>
    <w:rsid w:val="002F2771"/>
    <w:rsid w:val="002F37A9"/>
    <w:rsid w:val="002F4580"/>
    <w:rsid w:val="002F57B8"/>
    <w:rsid w:val="002F69A0"/>
    <w:rsid w:val="002F6DCC"/>
    <w:rsid w:val="0030141F"/>
    <w:rsid w:val="003019DD"/>
    <w:rsid w:val="00301CE6"/>
    <w:rsid w:val="0030256B"/>
    <w:rsid w:val="00302B22"/>
    <w:rsid w:val="0030465D"/>
    <w:rsid w:val="00304740"/>
    <w:rsid w:val="0030501F"/>
    <w:rsid w:val="0030768E"/>
    <w:rsid w:val="00307BA1"/>
    <w:rsid w:val="00311137"/>
    <w:rsid w:val="00311702"/>
    <w:rsid w:val="00311E82"/>
    <w:rsid w:val="0031284E"/>
    <w:rsid w:val="00312EFE"/>
    <w:rsid w:val="00312FEF"/>
    <w:rsid w:val="003135C3"/>
    <w:rsid w:val="00313FD6"/>
    <w:rsid w:val="003143BD"/>
    <w:rsid w:val="00314AC1"/>
    <w:rsid w:val="00315363"/>
    <w:rsid w:val="00316B4A"/>
    <w:rsid w:val="003174FC"/>
    <w:rsid w:val="003176CB"/>
    <w:rsid w:val="0031789B"/>
    <w:rsid w:val="003178F0"/>
    <w:rsid w:val="003203ED"/>
    <w:rsid w:val="00320653"/>
    <w:rsid w:val="0032269A"/>
    <w:rsid w:val="00322C10"/>
    <w:rsid w:val="00322C9F"/>
    <w:rsid w:val="00324750"/>
    <w:rsid w:val="00324D23"/>
    <w:rsid w:val="00330119"/>
    <w:rsid w:val="003301BA"/>
    <w:rsid w:val="00330EF6"/>
    <w:rsid w:val="00331751"/>
    <w:rsid w:val="00331D13"/>
    <w:rsid w:val="00332A1E"/>
    <w:rsid w:val="0033301C"/>
    <w:rsid w:val="00334579"/>
    <w:rsid w:val="003345AD"/>
    <w:rsid w:val="00334E7B"/>
    <w:rsid w:val="003350A3"/>
    <w:rsid w:val="003351CE"/>
    <w:rsid w:val="0033569B"/>
    <w:rsid w:val="00335858"/>
    <w:rsid w:val="00336BDA"/>
    <w:rsid w:val="00341119"/>
    <w:rsid w:val="00342016"/>
    <w:rsid w:val="00342BD7"/>
    <w:rsid w:val="00345E5F"/>
    <w:rsid w:val="00346DB5"/>
    <w:rsid w:val="003477B1"/>
    <w:rsid w:val="00347E88"/>
    <w:rsid w:val="00350F53"/>
    <w:rsid w:val="0035148E"/>
    <w:rsid w:val="0035158A"/>
    <w:rsid w:val="00354D2F"/>
    <w:rsid w:val="003553F3"/>
    <w:rsid w:val="00355D71"/>
    <w:rsid w:val="00356747"/>
    <w:rsid w:val="00357380"/>
    <w:rsid w:val="003602D9"/>
    <w:rsid w:val="0036046B"/>
    <w:rsid w:val="003604CE"/>
    <w:rsid w:val="00361196"/>
    <w:rsid w:val="00361353"/>
    <w:rsid w:val="0036263B"/>
    <w:rsid w:val="00362C1D"/>
    <w:rsid w:val="00366A53"/>
    <w:rsid w:val="00370E47"/>
    <w:rsid w:val="003727CB"/>
    <w:rsid w:val="0037307C"/>
    <w:rsid w:val="003734AE"/>
    <w:rsid w:val="003735B9"/>
    <w:rsid w:val="003742AC"/>
    <w:rsid w:val="00374321"/>
    <w:rsid w:val="00374E6C"/>
    <w:rsid w:val="00376DC6"/>
    <w:rsid w:val="00377CE1"/>
    <w:rsid w:val="0038082B"/>
    <w:rsid w:val="00380A3D"/>
    <w:rsid w:val="00380D11"/>
    <w:rsid w:val="00381A45"/>
    <w:rsid w:val="0038208E"/>
    <w:rsid w:val="003845EC"/>
    <w:rsid w:val="00385A75"/>
    <w:rsid w:val="00385BF0"/>
    <w:rsid w:val="0038691C"/>
    <w:rsid w:val="00387A08"/>
    <w:rsid w:val="003905CE"/>
    <w:rsid w:val="0039090E"/>
    <w:rsid w:val="0039353F"/>
    <w:rsid w:val="00393546"/>
    <w:rsid w:val="003939FF"/>
    <w:rsid w:val="0039762B"/>
    <w:rsid w:val="003A0388"/>
    <w:rsid w:val="003A0684"/>
    <w:rsid w:val="003A2223"/>
    <w:rsid w:val="003A2A0F"/>
    <w:rsid w:val="003A2B6B"/>
    <w:rsid w:val="003A33BE"/>
    <w:rsid w:val="003A43D1"/>
    <w:rsid w:val="003A45A1"/>
    <w:rsid w:val="003A4FA9"/>
    <w:rsid w:val="003A5B0A"/>
    <w:rsid w:val="003A6BAC"/>
    <w:rsid w:val="003A70A4"/>
    <w:rsid w:val="003A7EF3"/>
    <w:rsid w:val="003B159C"/>
    <w:rsid w:val="003B1BE7"/>
    <w:rsid w:val="003B369F"/>
    <w:rsid w:val="003B36A3"/>
    <w:rsid w:val="003B39B6"/>
    <w:rsid w:val="003B503D"/>
    <w:rsid w:val="003B5E5C"/>
    <w:rsid w:val="003B64BB"/>
    <w:rsid w:val="003B79AF"/>
    <w:rsid w:val="003B7E97"/>
    <w:rsid w:val="003B7FE5"/>
    <w:rsid w:val="003C09F6"/>
    <w:rsid w:val="003C1011"/>
    <w:rsid w:val="003C11C8"/>
    <w:rsid w:val="003C19B2"/>
    <w:rsid w:val="003C2702"/>
    <w:rsid w:val="003C566F"/>
    <w:rsid w:val="003C65DB"/>
    <w:rsid w:val="003C759B"/>
    <w:rsid w:val="003C761E"/>
    <w:rsid w:val="003C7806"/>
    <w:rsid w:val="003C78F6"/>
    <w:rsid w:val="003D093B"/>
    <w:rsid w:val="003D109F"/>
    <w:rsid w:val="003D18BA"/>
    <w:rsid w:val="003D2478"/>
    <w:rsid w:val="003D36A6"/>
    <w:rsid w:val="003D3C45"/>
    <w:rsid w:val="003D5B1F"/>
    <w:rsid w:val="003E0C7F"/>
    <w:rsid w:val="003E0D29"/>
    <w:rsid w:val="003E15FA"/>
    <w:rsid w:val="003E3F25"/>
    <w:rsid w:val="003E4EA8"/>
    <w:rsid w:val="003E55E4"/>
    <w:rsid w:val="003E599A"/>
    <w:rsid w:val="003E6331"/>
    <w:rsid w:val="003E74E3"/>
    <w:rsid w:val="003E7FB0"/>
    <w:rsid w:val="003F05C7"/>
    <w:rsid w:val="003F21EB"/>
    <w:rsid w:val="003F2CD4"/>
    <w:rsid w:val="003F2CEC"/>
    <w:rsid w:val="003F3FD2"/>
    <w:rsid w:val="003F6292"/>
    <w:rsid w:val="003F6497"/>
    <w:rsid w:val="003F6BBE"/>
    <w:rsid w:val="003F6D1D"/>
    <w:rsid w:val="004000E8"/>
    <w:rsid w:val="004008EB"/>
    <w:rsid w:val="00402418"/>
    <w:rsid w:val="004029C5"/>
    <w:rsid w:val="00402E2B"/>
    <w:rsid w:val="0040402E"/>
    <w:rsid w:val="00404108"/>
    <w:rsid w:val="004043E8"/>
    <w:rsid w:val="0040512B"/>
    <w:rsid w:val="00405CA5"/>
    <w:rsid w:val="00406F49"/>
    <w:rsid w:val="00407CD3"/>
    <w:rsid w:val="00410134"/>
    <w:rsid w:val="00410B72"/>
    <w:rsid w:val="00410F18"/>
    <w:rsid w:val="0041195F"/>
    <w:rsid w:val="0041263E"/>
    <w:rsid w:val="004139DA"/>
    <w:rsid w:val="00413AAC"/>
    <w:rsid w:val="00413E92"/>
    <w:rsid w:val="00413F4E"/>
    <w:rsid w:val="0041405D"/>
    <w:rsid w:val="004142F8"/>
    <w:rsid w:val="0041797B"/>
    <w:rsid w:val="004208D0"/>
    <w:rsid w:val="004208F0"/>
    <w:rsid w:val="00421105"/>
    <w:rsid w:val="004213FF"/>
    <w:rsid w:val="00422AA4"/>
    <w:rsid w:val="00423D45"/>
    <w:rsid w:val="00423F99"/>
    <w:rsid w:val="004242F4"/>
    <w:rsid w:val="0042531C"/>
    <w:rsid w:val="00425343"/>
    <w:rsid w:val="00425852"/>
    <w:rsid w:val="00425FAD"/>
    <w:rsid w:val="00427248"/>
    <w:rsid w:val="00431C3E"/>
    <w:rsid w:val="00433477"/>
    <w:rsid w:val="00434B8F"/>
    <w:rsid w:val="0043547A"/>
    <w:rsid w:val="00435DE1"/>
    <w:rsid w:val="00435EC6"/>
    <w:rsid w:val="00435F0A"/>
    <w:rsid w:val="004363DA"/>
    <w:rsid w:val="004372CC"/>
    <w:rsid w:val="00437447"/>
    <w:rsid w:val="00437931"/>
    <w:rsid w:val="00440333"/>
    <w:rsid w:val="004419F9"/>
    <w:rsid w:val="00441A92"/>
    <w:rsid w:val="00442174"/>
    <w:rsid w:val="0044224E"/>
    <w:rsid w:val="004424EF"/>
    <w:rsid w:val="00442EF2"/>
    <w:rsid w:val="004431DC"/>
    <w:rsid w:val="004437C1"/>
    <w:rsid w:val="00444F56"/>
    <w:rsid w:val="00445945"/>
    <w:rsid w:val="00445A46"/>
    <w:rsid w:val="0044614E"/>
    <w:rsid w:val="00446488"/>
    <w:rsid w:val="004517AA"/>
    <w:rsid w:val="004517E7"/>
    <w:rsid w:val="00451E4B"/>
    <w:rsid w:val="00452CAC"/>
    <w:rsid w:val="00453800"/>
    <w:rsid w:val="004556E7"/>
    <w:rsid w:val="00456D3B"/>
    <w:rsid w:val="00457565"/>
    <w:rsid w:val="00457B71"/>
    <w:rsid w:val="004601A3"/>
    <w:rsid w:val="004614FB"/>
    <w:rsid w:val="00461830"/>
    <w:rsid w:val="00461C30"/>
    <w:rsid w:val="00462830"/>
    <w:rsid w:val="00463960"/>
    <w:rsid w:val="00463BA6"/>
    <w:rsid w:val="0046541F"/>
    <w:rsid w:val="00465BA5"/>
    <w:rsid w:val="004661F1"/>
    <w:rsid w:val="004669E2"/>
    <w:rsid w:val="00466EC6"/>
    <w:rsid w:val="00470C31"/>
    <w:rsid w:val="00471DE0"/>
    <w:rsid w:val="004720F9"/>
    <w:rsid w:val="00472BA7"/>
    <w:rsid w:val="004734D0"/>
    <w:rsid w:val="00473767"/>
    <w:rsid w:val="004737B3"/>
    <w:rsid w:val="0047556B"/>
    <w:rsid w:val="00476C24"/>
    <w:rsid w:val="00476E19"/>
    <w:rsid w:val="00477768"/>
    <w:rsid w:val="00477FF1"/>
    <w:rsid w:val="004824A4"/>
    <w:rsid w:val="00482652"/>
    <w:rsid w:val="00482993"/>
    <w:rsid w:val="0048420B"/>
    <w:rsid w:val="00484299"/>
    <w:rsid w:val="00485FE1"/>
    <w:rsid w:val="0048756C"/>
    <w:rsid w:val="00487CB5"/>
    <w:rsid w:val="00490712"/>
    <w:rsid w:val="004916EE"/>
    <w:rsid w:val="004918AF"/>
    <w:rsid w:val="004926F1"/>
    <w:rsid w:val="00492BC5"/>
    <w:rsid w:val="00493426"/>
    <w:rsid w:val="00493869"/>
    <w:rsid w:val="00494081"/>
    <w:rsid w:val="004964F1"/>
    <w:rsid w:val="004965BA"/>
    <w:rsid w:val="004A16BC"/>
    <w:rsid w:val="004A208F"/>
    <w:rsid w:val="004A2B94"/>
    <w:rsid w:val="004A4E82"/>
    <w:rsid w:val="004A5129"/>
    <w:rsid w:val="004A5305"/>
    <w:rsid w:val="004A66D7"/>
    <w:rsid w:val="004B0236"/>
    <w:rsid w:val="004B0D91"/>
    <w:rsid w:val="004B0E67"/>
    <w:rsid w:val="004B15E9"/>
    <w:rsid w:val="004B1E8E"/>
    <w:rsid w:val="004B3A96"/>
    <w:rsid w:val="004B6F6A"/>
    <w:rsid w:val="004B7311"/>
    <w:rsid w:val="004B7C0C"/>
    <w:rsid w:val="004B7CC9"/>
    <w:rsid w:val="004C1956"/>
    <w:rsid w:val="004C376F"/>
    <w:rsid w:val="004C3898"/>
    <w:rsid w:val="004C4EB0"/>
    <w:rsid w:val="004D2ACF"/>
    <w:rsid w:val="004D36B1"/>
    <w:rsid w:val="004D3D16"/>
    <w:rsid w:val="004D425D"/>
    <w:rsid w:val="004D4277"/>
    <w:rsid w:val="004D4638"/>
    <w:rsid w:val="004D5406"/>
    <w:rsid w:val="004D67CE"/>
    <w:rsid w:val="004D7EBD"/>
    <w:rsid w:val="004E1784"/>
    <w:rsid w:val="004E1C98"/>
    <w:rsid w:val="004E2680"/>
    <w:rsid w:val="004E26B9"/>
    <w:rsid w:val="004E2742"/>
    <w:rsid w:val="004E28F9"/>
    <w:rsid w:val="004E33BA"/>
    <w:rsid w:val="004E3910"/>
    <w:rsid w:val="004E3B2C"/>
    <w:rsid w:val="004E462E"/>
    <w:rsid w:val="004E4CC9"/>
    <w:rsid w:val="004E56DC"/>
    <w:rsid w:val="004E5858"/>
    <w:rsid w:val="004E6B34"/>
    <w:rsid w:val="004E76F4"/>
    <w:rsid w:val="004E78C8"/>
    <w:rsid w:val="004E7F70"/>
    <w:rsid w:val="004F0B4E"/>
    <w:rsid w:val="004F0B6C"/>
    <w:rsid w:val="004F2078"/>
    <w:rsid w:val="004F2A96"/>
    <w:rsid w:val="004F43AC"/>
    <w:rsid w:val="004F497D"/>
    <w:rsid w:val="004F4DA3"/>
    <w:rsid w:val="004F68DA"/>
    <w:rsid w:val="004F6BD1"/>
    <w:rsid w:val="004F73FD"/>
    <w:rsid w:val="00500D52"/>
    <w:rsid w:val="00501FB5"/>
    <w:rsid w:val="005021E7"/>
    <w:rsid w:val="005028E4"/>
    <w:rsid w:val="00504255"/>
    <w:rsid w:val="0050469D"/>
    <w:rsid w:val="00505ABC"/>
    <w:rsid w:val="00506557"/>
    <w:rsid w:val="0050677A"/>
    <w:rsid w:val="00507F07"/>
    <w:rsid w:val="005101DF"/>
    <w:rsid w:val="0051040A"/>
    <w:rsid w:val="0051061C"/>
    <w:rsid w:val="005108D8"/>
    <w:rsid w:val="00511220"/>
    <w:rsid w:val="005116F9"/>
    <w:rsid w:val="00511F82"/>
    <w:rsid w:val="00512293"/>
    <w:rsid w:val="005122B9"/>
    <w:rsid w:val="0051407E"/>
    <w:rsid w:val="005153A7"/>
    <w:rsid w:val="00516BD8"/>
    <w:rsid w:val="00517E00"/>
    <w:rsid w:val="005219CF"/>
    <w:rsid w:val="00522A46"/>
    <w:rsid w:val="00522AC2"/>
    <w:rsid w:val="00523001"/>
    <w:rsid w:val="005233C3"/>
    <w:rsid w:val="00524DE3"/>
    <w:rsid w:val="00525A0A"/>
    <w:rsid w:val="00525F12"/>
    <w:rsid w:val="00526653"/>
    <w:rsid w:val="005266F6"/>
    <w:rsid w:val="0052753A"/>
    <w:rsid w:val="00530ACD"/>
    <w:rsid w:val="00532642"/>
    <w:rsid w:val="0053264D"/>
    <w:rsid w:val="0053317E"/>
    <w:rsid w:val="00534B59"/>
    <w:rsid w:val="00534C7D"/>
    <w:rsid w:val="00536511"/>
    <w:rsid w:val="00536759"/>
    <w:rsid w:val="005374FD"/>
    <w:rsid w:val="00537C62"/>
    <w:rsid w:val="00545B53"/>
    <w:rsid w:val="0054690E"/>
    <w:rsid w:val="00546970"/>
    <w:rsid w:val="00546C9C"/>
    <w:rsid w:val="005477D5"/>
    <w:rsid w:val="00550087"/>
    <w:rsid w:val="00550783"/>
    <w:rsid w:val="0055267B"/>
    <w:rsid w:val="00553474"/>
    <w:rsid w:val="00554E19"/>
    <w:rsid w:val="0055592E"/>
    <w:rsid w:val="005564D6"/>
    <w:rsid w:val="005573BE"/>
    <w:rsid w:val="00561142"/>
    <w:rsid w:val="0056121F"/>
    <w:rsid w:val="005617D2"/>
    <w:rsid w:val="005640C9"/>
    <w:rsid w:val="00572505"/>
    <w:rsid w:val="005727B4"/>
    <w:rsid w:val="00573108"/>
    <w:rsid w:val="005731A2"/>
    <w:rsid w:val="00573FA8"/>
    <w:rsid w:val="00575C3C"/>
    <w:rsid w:val="0057678E"/>
    <w:rsid w:val="0057706A"/>
    <w:rsid w:val="00581541"/>
    <w:rsid w:val="00581AB3"/>
    <w:rsid w:val="00582044"/>
    <w:rsid w:val="00582291"/>
    <w:rsid w:val="00582809"/>
    <w:rsid w:val="005839A0"/>
    <w:rsid w:val="005873B8"/>
    <w:rsid w:val="0058798C"/>
    <w:rsid w:val="0059000F"/>
    <w:rsid w:val="005900FA"/>
    <w:rsid w:val="00590745"/>
    <w:rsid w:val="00590E23"/>
    <w:rsid w:val="00591A99"/>
    <w:rsid w:val="005935A4"/>
    <w:rsid w:val="005944E0"/>
    <w:rsid w:val="005948C2"/>
    <w:rsid w:val="00594AA1"/>
    <w:rsid w:val="00595DCA"/>
    <w:rsid w:val="005960D5"/>
    <w:rsid w:val="0059640F"/>
    <w:rsid w:val="0059779B"/>
    <w:rsid w:val="00597D63"/>
    <w:rsid w:val="005A209A"/>
    <w:rsid w:val="005A2AA4"/>
    <w:rsid w:val="005A321E"/>
    <w:rsid w:val="005A58E7"/>
    <w:rsid w:val="005A58FB"/>
    <w:rsid w:val="005A662D"/>
    <w:rsid w:val="005B086C"/>
    <w:rsid w:val="005B0E9F"/>
    <w:rsid w:val="005B1409"/>
    <w:rsid w:val="005B140E"/>
    <w:rsid w:val="005B1A3C"/>
    <w:rsid w:val="005B2B4D"/>
    <w:rsid w:val="005B2E6F"/>
    <w:rsid w:val="005B317C"/>
    <w:rsid w:val="005B35D7"/>
    <w:rsid w:val="005B392A"/>
    <w:rsid w:val="005B3AA3"/>
    <w:rsid w:val="005B3BBD"/>
    <w:rsid w:val="005B6AAD"/>
    <w:rsid w:val="005B6F83"/>
    <w:rsid w:val="005C2E79"/>
    <w:rsid w:val="005C2F85"/>
    <w:rsid w:val="005C35F5"/>
    <w:rsid w:val="005C526F"/>
    <w:rsid w:val="005C61F2"/>
    <w:rsid w:val="005C713D"/>
    <w:rsid w:val="005C7181"/>
    <w:rsid w:val="005C74FB"/>
    <w:rsid w:val="005C7812"/>
    <w:rsid w:val="005D02CE"/>
    <w:rsid w:val="005D0BD9"/>
    <w:rsid w:val="005D0F02"/>
    <w:rsid w:val="005D1602"/>
    <w:rsid w:val="005D1CDC"/>
    <w:rsid w:val="005D21C8"/>
    <w:rsid w:val="005D2887"/>
    <w:rsid w:val="005D30A3"/>
    <w:rsid w:val="005D56B4"/>
    <w:rsid w:val="005D6471"/>
    <w:rsid w:val="005E15FE"/>
    <w:rsid w:val="005E2EDE"/>
    <w:rsid w:val="005E385F"/>
    <w:rsid w:val="005E4595"/>
    <w:rsid w:val="005E5B81"/>
    <w:rsid w:val="005E6000"/>
    <w:rsid w:val="005E6443"/>
    <w:rsid w:val="005E7472"/>
    <w:rsid w:val="005F175A"/>
    <w:rsid w:val="005F24E1"/>
    <w:rsid w:val="005F2CB1"/>
    <w:rsid w:val="005F2D38"/>
    <w:rsid w:val="005F3025"/>
    <w:rsid w:val="005F3B35"/>
    <w:rsid w:val="005F4CA4"/>
    <w:rsid w:val="005F5BE7"/>
    <w:rsid w:val="005F618C"/>
    <w:rsid w:val="005F70BD"/>
    <w:rsid w:val="006006EF"/>
    <w:rsid w:val="006010B2"/>
    <w:rsid w:val="0060154A"/>
    <w:rsid w:val="00601BB1"/>
    <w:rsid w:val="00602586"/>
    <w:rsid w:val="0060283C"/>
    <w:rsid w:val="006029B5"/>
    <w:rsid w:val="00602A76"/>
    <w:rsid w:val="00603D0B"/>
    <w:rsid w:val="006043E3"/>
    <w:rsid w:val="00604F14"/>
    <w:rsid w:val="0060530B"/>
    <w:rsid w:val="006053B5"/>
    <w:rsid w:val="006059BE"/>
    <w:rsid w:val="00607B92"/>
    <w:rsid w:val="00610BA5"/>
    <w:rsid w:val="00611B83"/>
    <w:rsid w:val="00612992"/>
    <w:rsid w:val="00613257"/>
    <w:rsid w:val="006132F6"/>
    <w:rsid w:val="00613D58"/>
    <w:rsid w:val="0061422D"/>
    <w:rsid w:val="006144BF"/>
    <w:rsid w:val="006148EE"/>
    <w:rsid w:val="006159C5"/>
    <w:rsid w:val="00615C87"/>
    <w:rsid w:val="00616289"/>
    <w:rsid w:val="00616318"/>
    <w:rsid w:val="006209A3"/>
    <w:rsid w:val="00620A71"/>
    <w:rsid w:val="00620D80"/>
    <w:rsid w:val="00622364"/>
    <w:rsid w:val="00623309"/>
    <w:rsid w:val="00623390"/>
    <w:rsid w:val="006234A6"/>
    <w:rsid w:val="0062757A"/>
    <w:rsid w:val="00630001"/>
    <w:rsid w:val="00630873"/>
    <w:rsid w:val="006311B3"/>
    <w:rsid w:val="006323F3"/>
    <w:rsid w:val="00632420"/>
    <w:rsid w:val="0063284C"/>
    <w:rsid w:val="00634ED8"/>
    <w:rsid w:val="00636121"/>
    <w:rsid w:val="00636398"/>
    <w:rsid w:val="006368D3"/>
    <w:rsid w:val="00636F09"/>
    <w:rsid w:val="006377EC"/>
    <w:rsid w:val="00640322"/>
    <w:rsid w:val="00640555"/>
    <w:rsid w:val="0064151F"/>
    <w:rsid w:val="00641533"/>
    <w:rsid w:val="0064208D"/>
    <w:rsid w:val="00643475"/>
    <w:rsid w:val="0064396A"/>
    <w:rsid w:val="00644082"/>
    <w:rsid w:val="00644B72"/>
    <w:rsid w:val="00644EF6"/>
    <w:rsid w:val="0064520B"/>
    <w:rsid w:val="0064624E"/>
    <w:rsid w:val="00647516"/>
    <w:rsid w:val="00650090"/>
    <w:rsid w:val="00650AB9"/>
    <w:rsid w:val="006520A0"/>
    <w:rsid w:val="006538D9"/>
    <w:rsid w:val="006540EF"/>
    <w:rsid w:val="00654990"/>
    <w:rsid w:val="00654A90"/>
    <w:rsid w:val="00655214"/>
    <w:rsid w:val="0065530B"/>
    <w:rsid w:val="00655733"/>
    <w:rsid w:val="00655AA5"/>
    <w:rsid w:val="00655ACD"/>
    <w:rsid w:val="00655B4E"/>
    <w:rsid w:val="00656A92"/>
    <w:rsid w:val="00656CD0"/>
    <w:rsid w:val="00656DDE"/>
    <w:rsid w:val="00657588"/>
    <w:rsid w:val="00657E43"/>
    <w:rsid w:val="0066011D"/>
    <w:rsid w:val="006601FD"/>
    <w:rsid w:val="006607C0"/>
    <w:rsid w:val="00661375"/>
    <w:rsid w:val="006613A6"/>
    <w:rsid w:val="006614F4"/>
    <w:rsid w:val="006627A2"/>
    <w:rsid w:val="006634E6"/>
    <w:rsid w:val="006639CE"/>
    <w:rsid w:val="00664355"/>
    <w:rsid w:val="006655EE"/>
    <w:rsid w:val="00666F2D"/>
    <w:rsid w:val="006670B3"/>
    <w:rsid w:val="00667EE7"/>
    <w:rsid w:val="00670352"/>
    <w:rsid w:val="006706BE"/>
    <w:rsid w:val="00670922"/>
    <w:rsid w:val="00670BE1"/>
    <w:rsid w:val="0067218F"/>
    <w:rsid w:val="006735C3"/>
    <w:rsid w:val="006738FC"/>
    <w:rsid w:val="006741F2"/>
    <w:rsid w:val="00674268"/>
    <w:rsid w:val="00674A97"/>
    <w:rsid w:val="00674CC3"/>
    <w:rsid w:val="00675489"/>
    <w:rsid w:val="00675C72"/>
    <w:rsid w:val="006766B4"/>
    <w:rsid w:val="00676817"/>
    <w:rsid w:val="006771F9"/>
    <w:rsid w:val="006776D7"/>
    <w:rsid w:val="006800A3"/>
    <w:rsid w:val="00680C47"/>
    <w:rsid w:val="00681003"/>
    <w:rsid w:val="00681056"/>
    <w:rsid w:val="006817C9"/>
    <w:rsid w:val="00681EFC"/>
    <w:rsid w:val="00683ECE"/>
    <w:rsid w:val="00686B92"/>
    <w:rsid w:val="00686CD6"/>
    <w:rsid w:val="00687A9C"/>
    <w:rsid w:val="006928CD"/>
    <w:rsid w:val="006928E8"/>
    <w:rsid w:val="00693FBA"/>
    <w:rsid w:val="00695AF5"/>
    <w:rsid w:val="00695FC2"/>
    <w:rsid w:val="00696949"/>
    <w:rsid w:val="00697052"/>
    <w:rsid w:val="006A052C"/>
    <w:rsid w:val="006A1071"/>
    <w:rsid w:val="006A1B80"/>
    <w:rsid w:val="006A46FB"/>
    <w:rsid w:val="006A5636"/>
    <w:rsid w:val="006A59E2"/>
    <w:rsid w:val="006A5E28"/>
    <w:rsid w:val="006A697B"/>
    <w:rsid w:val="006A71B7"/>
    <w:rsid w:val="006A72C7"/>
    <w:rsid w:val="006A7AFF"/>
    <w:rsid w:val="006A7D7B"/>
    <w:rsid w:val="006B04AF"/>
    <w:rsid w:val="006B1816"/>
    <w:rsid w:val="006B2099"/>
    <w:rsid w:val="006B2EAC"/>
    <w:rsid w:val="006B2F3D"/>
    <w:rsid w:val="006B389F"/>
    <w:rsid w:val="006B4398"/>
    <w:rsid w:val="006B4972"/>
    <w:rsid w:val="006B4E23"/>
    <w:rsid w:val="006B50C8"/>
    <w:rsid w:val="006B50CF"/>
    <w:rsid w:val="006B5C2C"/>
    <w:rsid w:val="006B6359"/>
    <w:rsid w:val="006B6B5B"/>
    <w:rsid w:val="006B6D5B"/>
    <w:rsid w:val="006B6D7C"/>
    <w:rsid w:val="006B7DC6"/>
    <w:rsid w:val="006B7E8D"/>
    <w:rsid w:val="006C03B8"/>
    <w:rsid w:val="006C0457"/>
    <w:rsid w:val="006C12E3"/>
    <w:rsid w:val="006C19E0"/>
    <w:rsid w:val="006C397F"/>
    <w:rsid w:val="006C5EC9"/>
    <w:rsid w:val="006C6059"/>
    <w:rsid w:val="006C6BED"/>
    <w:rsid w:val="006C74A7"/>
    <w:rsid w:val="006C7522"/>
    <w:rsid w:val="006D01AD"/>
    <w:rsid w:val="006D033B"/>
    <w:rsid w:val="006D0CC3"/>
    <w:rsid w:val="006D1CDA"/>
    <w:rsid w:val="006D25EA"/>
    <w:rsid w:val="006D2BCB"/>
    <w:rsid w:val="006D330C"/>
    <w:rsid w:val="006D3B41"/>
    <w:rsid w:val="006D4643"/>
    <w:rsid w:val="006D6B8F"/>
    <w:rsid w:val="006D6C8F"/>
    <w:rsid w:val="006D6F08"/>
    <w:rsid w:val="006D7E53"/>
    <w:rsid w:val="006D7FBC"/>
    <w:rsid w:val="006E062C"/>
    <w:rsid w:val="006E1C82"/>
    <w:rsid w:val="006E2267"/>
    <w:rsid w:val="006E28B7"/>
    <w:rsid w:val="006E2A9B"/>
    <w:rsid w:val="006E2AB0"/>
    <w:rsid w:val="006E3310"/>
    <w:rsid w:val="006E4904"/>
    <w:rsid w:val="006E4E39"/>
    <w:rsid w:val="006E4EDE"/>
    <w:rsid w:val="006E4FBB"/>
    <w:rsid w:val="006E565E"/>
    <w:rsid w:val="006E5711"/>
    <w:rsid w:val="006E6654"/>
    <w:rsid w:val="006E673D"/>
    <w:rsid w:val="006E6FDA"/>
    <w:rsid w:val="006E77B5"/>
    <w:rsid w:val="006E7ABB"/>
    <w:rsid w:val="006E7D3B"/>
    <w:rsid w:val="006F01A4"/>
    <w:rsid w:val="006F105F"/>
    <w:rsid w:val="006F1B70"/>
    <w:rsid w:val="006F227E"/>
    <w:rsid w:val="006F341D"/>
    <w:rsid w:val="006F3CDE"/>
    <w:rsid w:val="006F4CAC"/>
    <w:rsid w:val="006F5771"/>
    <w:rsid w:val="006F5850"/>
    <w:rsid w:val="006F58D4"/>
    <w:rsid w:val="006F59E4"/>
    <w:rsid w:val="006F6521"/>
    <w:rsid w:val="006F6582"/>
    <w:rsid w:val="006F6CC1"/>
    <w:rsid w:val="0070005F"/>
    <w:rsid w:val="00700502"/>
    <w:rsid w:val="007017A0"/>
    <w:rsid w:val="0070346E"/>
    <w:rsid w:val="007037CE"/>
    <w:rsid w:val="00704069"/>
    <w:rsid w:val="00704628"/>
    <w:rsid w:val="007047D0"/>
    <w:rsid w:val="00704EDB"/>
    <w:rsid w:val="00706101"/>
    <w:rsid w:val="00706553"/>
    <w:rsid w:val="00706EF2"/>
    <w:rsid w:val="00707072"/>
    <w:rsid w:val="00707D61"/>
    <w:rsid w:val="007105FA"/>
    <w:rsid w:val="00710950"/>
    <w:rsid w:val="00710963"/>
    <w:rsid w:val="0071150E"/>
    <w:rsid w:val="00712287"/>
    <w:rsid w:val="007126D3"/>
    <w:rsid w:val="00712772"/>
    <w:rsid w:val="0071323C"/>
    <w:rsid w:val="00714786"/>
    <w:rsid w:val="007148D3"/>
    <w:rsid w:val="00714D7C"/>
    <w:rsid w:val="00715950"/>
    <w:rsid w:val="00715B9A"/>
    <w:rsid w:val="00717F40"/>
    <w:rsid w:val="00720306"/>
    <w:rsid w:val="00720729"/>
    <w:rsid w:val="00720888"/>
    <w:rsid w:val="007210D7"/>
    <w:rsid w:val="0072117E"/>
    <w:rsid w:val="007224E3"/>
    <w:rsid w:val="00722C55"/>
    <w:rsid w:val="00722D3A"/>
    <w:rsid w:val="007249DE"/>
    <w:rsid w:val="00724C0A"/>
    <w:rsid w:val="007252A6"/>
    <w:rsid w:val="00725411"/>
    <w:rsid w:val="007254C4"/>
    <w:rsid w:val="00725681"/>
    <w:rsid w:val="007257C0"/>
    <w:rsid w:val="007257D0"/>
    <w:rsid w:val="007262C0"/>
    <w:rsid w:val="00726EA6"/>
    <w:rsid w:val="00727208"/>
    <w:rsid w:val="00727680"/>
    <w:rsid w:val="0073052C"/>
    <w:rsid w:val="007305C7"/>
    <w:rsid w:val="00730AAC"/>
    <w:rsid w:val="007348B1"/>
    <w:rsid w:val="00734DEE"/>
    <w:rsid w:val="00734F50"/>
    <w:rsid w:val="0073533B"/>
    <w:rsid w:val="00735CA8"/>
    <w:rsid w:val="007362A6"/>
    <w:rsid w:val="00736D7D"/>
    <w:rsid w:val="00737110"/>
    <w:rsid w:val="007400A7"/>
    <w:rsid w:val="00740E58"/>
    <w:rsid w:val="007411FE"/>
    <w:rsid w:val="0074171A"/>
    <w:rsid w:val="007445A0"/>
    <w:rsid w:val="0074524B"/>
    <w:rsid w:val="00746849"/>
    <w:rsid w:val="00747040"/>
    <w:rsid w:val="0074762C"/>
    <w:rsid w:val="00747D8B"/>
    <w:rsid w:val="0075059E"/>
    <w:rsid w:val="00751228"/>
    <w:rsid w:val="00751CA7"/>
    <w:rsid w:val="00752EA2"/>
    <w:rsid w:val="00753C14"/>
    <w:rsid w:val="00755172"/>
    <w:rsid w:val="0075576A"/>
    <w:rsid w:val="0075674D"/>
    <w:rsid w:val="0075686C"/>
    <w:rsid w:val="0075696F"/>
    <w:rsid w:val="00756B25"/>
    <w:rsid w:val="00756FBD"/>
    <w:rsid w:val="007571E1"/>
    <w:rsid w:val="0075725A"/>
    <w:rsid w:val="0075765B"/>
    <w:rsid w:val="00757A16"/>
    <w:rsid w:val="00757B80"/>
    <w:rsid w:val="00757D7C"/>
    <w:rsid w:val="00757F59"/>
    <w:rsid w:val="007604B2"/>
    <w:rsid w:val="00760A57"/>
    <w:rsid w:val="00760E59"/>
    <w:rsid w:val="00762487"/>
    <w:rsid w:val="00762F19"/>
    <w:rsid w:val="00763514"/>
    <w:rsid w:val="007636C1"/>
    <w:rsid w:val="0076399B"/>
    <w:rsid w:val="00764E81"/>
    <w:rsid w:val="00765281"/>
    <w:rsid w:val="00766407"/>
    <w:rsid w:val="00766BAD"/>
    <w:rsid w:val="0076723A"/>
    <w:rsid w:val="00767337"/>
    <w:rsid w:val="00770F94"/>
    <w:rsid w:val="007729A2"/>
    <w:rsid w:val="00772A5F"/>
    <w:rsid w:val="007734E1"/>
    <w:rsid w:val="007755F2"/>
    <w:rsid w:val="00776971"/>
    <w:rsid w:val="0077792E"/>
    <w:rsid w:val="00777BE3"/>
    <w:rsid w:val="00780A80"/>
    <w:rsid w:val="0078177E"/>
    <w:rsid w:val="0078304C"/>
    <w:rsid w:val="007833AD"/>
    <w:rsid w:val="00783673"/>
    <w:rsid w:val="00785490"/>
    <w:rsid w:val="00790377"/>
    <w:rsid w:val="00790E1B"/>
    <w:rsid w:val="00791415"/>
    <w:rsid w:val="007915A8"/>
    <w:rsid w:val="007925EA"/>
    <w:rsid w:val="0079394E"/>
    <w:rsid w:val="00793B84"/>
    <w:rsid w:val="00793CD8"/>
    <w:rsid w:val="00794BDF"/>
    <w:rsid w:val="00795C92"/>
    <w:rsid w:val="00796231"/>
    <w:rsid w:val="00796DB7"/>
    <w:rsid w:val="007A01BF"/>
    <w:rsid w:val="007A0994"/>
    <w:rsid w:val="007A0D56"/>
    <w:rsid w:val="007A15C0"/>
    <w:rsid w:val="007A1CB3"/>
    <w:rsid w:val="007A29A5"/>
    <w:rsid w:val="007A306F"/>
    <w:rsid w:val="007A43A6"/>
    <w:rsid w:val="007A4655"/>
    <w:rsid w:val="007A58A6"/>
    <w:rsid w:val="007A5A35"/>
    <w:rsid w:val="007A5E0D"/>
    <w:rsid w:val="007A6DD1"/>
    <w:rsid w:val="007A7D57"/>
    <w:rsid w:val="007B0A0B"/>
    <w:rsid w:val="007B1011"/>
    <w:rsid w:val="007B1209"/>
    <w:rsid w:val="007B3D2D"/>
    <w:rsid w:val="007B50AE"/>
    <w:rsid w:val="007B51DF"/>
    <w:rsid w:val="007B77D3"/>
    <w:rsid w:val="007C05DD"/>
    <w:rsid w:val="007C0CA1"/>
    <w:rsid w:val="007C1918"/>
    <w:rsid w:val="007C2187"/>
    <w:rsid w:val="007C3153"/>
    <w:rsid w:val="007C3282"/>
    <w:rsid w:val="007C3CB6"/>
    <w:rsid w:val="007C3D18"/>
    <w:rsid w:val="007C4925"/>
    <w:rsid w:val="007C4BC2"/>
    <w:rsid w:val="007C60BF"/>
    <w:rsid w:val="007C6501"/>
    <w:rsid w:val="007C6A07"/>
    <w:rsid w:val="007C7071"/>
    <w:rsid w:val="007C75A1"/>
    <w:rsid w:val="007C77A5"/>
    <w:rsid w:val="007D03EA"/>
    <w:rsid w:val="007D04E5"/>
    <w:rsid w:val="007D1AAF"/>
    <w:rsid w:val="007D20DF"/>
    <w:rsid w:val="007D4325"/>
    <w:rsid w:val="007D4AD2"/>
    <w:rsid w:val="007D5901"/>
    <w:rsid w:val="007D6505"/>
    <w:rsid w:val="007D671C"/>
    <w:rsid w:val="007D71FE"/>
    <w:rsid w:val="007D7526"/>
    <w:rsid w:val="007D7DE0"/>
    <w:rsid w:val="007E1FF1"/>
    <w:rsid w:val="007E204A"/>
    <w:rsid w:val="007E441B"/>
    <w:rsid w:val="007E4610"/>
    <w:rsid w:val="007E4715"/>
    <w:rsid w:val="007E49B9"/>
    <w:rsid w:val="007E4C51"/>
    <w:rsid w:val="007E505B"/>
    <w:rsid w:val="007E51F8"/>
    <w:rsid w:val="007E55DE"/>
    <w:rsid w:val="007E6EBF"/>
    <w:rsid w:val="007E7091"/>
    <w:rsid w:val="007E7D0C"/>
    <w:rsid w:val="007F0B05"/>
    <w:rsid w:val="007F1D48"/>
    <w:rsid w:val="007F5CE8"/>
    <w:rsid w:val="007F6252"/>
    <w:rsid w:val="008028B3"/>
    <w:rsid w:val="00803643"/>
    <w:rsid w:val="00803FAE"/>
    <w:rsid w:val="008052A4"/>
    <w:rsid w:val="008057F7"/>
    <w:rsid w:val="0080605F"/>
    <w:rsid w:val="008070BD"/>
    <w:rsid w:val="00807786"/>
    <w:rsid w:val="0080791F"/>
    <w:rsid w:val="00807D62"/>
    <w:rsid w:val="0081079C"/>
    <w:rsid w:val="008107C2"/>
    <w:rsid w:val="00810E04"/>
    <w:rsid w:val="00811FCB"/>
    <w:rsid w:val="00812B31"/>
    <w:rsid w:val="008158D6"/>
    <w:rsid w:val="00817196"/>
    <w:rsid w:val="0082115D"/>
    <w:rsid w:val="008222CD"/>
    <w:rsid w:val="00822440"/>
    <w:rsid w:val="008235DB"/>
    <w:rsid w:val="0082462C"/>
    <w:rsid w:val="00824AB4"/>
    <w:rsid w:val="008250F5"/>
    <w:rsid w:val="00825C42"/>
    <w:rsid w:val="00825D25"/>
    <w:rsid w:val="008274A4"/>
    <w:rsid w:val="00827D6F"/>
    <w:rsid w:val="0083193C"/>
    <w:rsid w:val="0083214D"/>
    <w:rsid w:val="008323D0"/>
    <w:rsid w:val="0083611F"/>
    <w:rsid w:val="008376AC"/>
    <w:rsid w:val="0084033E"/>
    <w:rsid w:val="00841BEE"/>
    <w:rsid w:val="00841C15"/>
    <w:rsid w:val="00842295"/>
    <w:rsid w:val="008442A0"/>
    <w:rsid w:val="008444E8"/>
    <w:rsid w:val="00844E80"/>
    <w:rsid w:val="00846A82"/>
    <w:rsid w:val="00846FE7"/>
    <w:rsid w:val="0085069C"/>
    <w:rsid w:val="00851DF8"/>
    <w:rsid w:val="00854B4E"/>
    <w:rsid w:val="00856911"/>
    <w:rsid w:val="00856C29"/>
    <w:rsid w:val="00857A30"/>
    <w:rsid w:val="0086103D"/>
    <w:rsid w:val="00861F00"/>
    <w:rsid w:val="008622CF"/>
    <w:rsid w:val="008638F8"/>
    <w:rsid w:val="0086613B"/>
    <w:rsid w:val="008677FD"/>
    <w:rsid w:val="008706D4"/>
    <w:rsid w:val="00870F8A"/>
    <w:rsid w:val="0087138D"/>
    <w:rsid w:val="008719A4"/>
    <w:rsid w:val="00871D23"/>
    <w:rsid w:val="00872D0C"/>
    <w:rsid w:val="00873751"/>
    <w:rsid w:val="00874312"/>
    <w:rsid w:val="0087437C"/>
    <w:rsid w:val="008746A1"/>
    <w:rsid w:val="00874B35"/>
    <w:rsid w:val="00875CD7"/>
    <w:rsid w:val="0087621A"/>
    <w:rsid w:val="00876B4D"/>
    <w:rsid w:val="00877F18"/>
    <w:rsid w:val="0088050B"/>
    <w:rsid w:val="0088081F"/>
    <w:rsid w:val="008815A8"/>
    <w:rsid w:val="0088175E"/>
    <w:rsid w:val="00882AAD"/>
    <w:rsid w:val="00883A5B"/>
    <w:rsid w:val="00885F36"/>
    <w:rsid w:val="0088643B"/>
    <w:rsid w:val="008869B9"/>
    <w:rsid w:val="00890A68"/>
    <w:rsid w:val="00890FDE"/>
    <w:rsid w:val="00891016"/>
    <w:rsid w:val="00891434"/>
    <w:rsid w:val="0089177F"/>
    <w:rsid w:val="00891DBC"/>
    <w:rsid w:val="0089336E"/>
    <w:rsid w:val="008941E3"/>
    <w:rsid w:val="00894A88"/>
    <w:rsid w:val="00895042"/>
    <w:rsid w:val="00895386"/>
    <w:rsid w:val="00895FEA"/>
    <w:rsid w:val="0089661D"/>
    <w:rsid w:val="0089742B"/>
    <w:rsid w:val="0089744C"/>
    <w:rsid w:val="008A0229"/>
    <w:rsid w:val="008A1970"/>
    <w:rsid w:val="008A21FF"/>
    <w:rsid w:val="008A2CE2"/>
    <w:rsid w:val="008A2FCB"/>
    <w:rsid w:val="008A30AC"/>
    <w:rsid w:val="008A3D2A"/>
    <w:rsid w:val="008A44B8"/>
    <w:rsid w:val="008A4513"/>
    <w:rsid w:val="008A51A8"/>
    <w:rsid w:val="008A54C7"/>
    <w:rsid w:val="008A704E"/>
    <w:rsid w:val="008A77D8"/>
    <w:rsid w:val="008B0483"/>
    <w:rsid w:val="008B120C"/>
    <w:rsid w:val="008B1320"/>
    <w:rsid w:val="008B1A22"/>
    <w:rsid w:val="008B30EF"/>
    <w:rsid w:val="008B370B"/>
    <w:rsid w:val="008B3B79"/>
    <w:rsid w:val="008B3DCF"/>
    <w:rsid w:val="008B51A0"/>
    <w:rsid w:val="008B592A"/>
    <w:rsid w:val="008B66AB"/>
    <w:rsid w:val="008B6B7C"/>
    <w:rsid w:val="008B6B99"/>
    <w:rsid w:val="008B7B5C"/>
    <w:rsid w:val="008B7CCF"/>
    <w:rsid w:val="008C017E"/>
    <w:rsid w:val="008C0C99"/>
    <w:rsid w:val="008C2017"/>
    <w:rsid w:val="008C263C"/>
    <w:rsid w:val="008C2C2C"/>
    <w:rsid w:val="008C4958"/>
    <w:rsid w:val="008C4BAA"/>
    <w:rsid w:val="008C5A75"/>
    <w:rsid w:val="008C6AE8"/>
    <w:rsid w:val="008C6BF7"/>
    <w:rsid w:val="008C7573"/>
    <w:rsid w:val="008D00A5"/>
    <w:rsid w:val="008D1903"/>
    <w:rsid w:val="008D1A69"/>
    <w:rsid w:val="008D1F56"/>
    <w:rsid w:val="008D3171"/>
    <w:rsid w:val="008D32A6"/>
    <w:rsid w:val="008D34F1"/>
    <w:rsid w:val="008D39D8"/>
    <w:rsid w:val="008D6112"/>
    <w:rsid w:val="008D6115"/>
    <w:rsid w:val="008D65A7"/>
    <w:rsid w:val="008D6D1A"/>
    <w:rsid w:val="008D6E2E"/>
    <w:rsid w:val="008D7CFC"/>
    <w:rsid w:val="008D7DC1"/>
    <w:rsid w:val="008E065E"/>
    <w:rsid w:val="008E0927"/>
    <w:rsid w:val="008E0D23"/>
    <w:rsid w:val="008E146E"/>
    <w:rsid w:val="008E1909"/>
    <w:rsid w:val="008E3233"/>
    <w:rsid w:val="008E38AD"/>
    <w:rsid w:val="008E4077"/>
    <w:rsid w:val="008E4BCC"/>
    <w:rsid w:val="008E4D78"/>
    <w:rsid w:val="008E4EF8"/>
    <w:rsid w:val="008E5502"/>
    <w:rsid w:val="008E799A"/>
    <w:rsid w:val="008E7ADD"/>
    <w:rsid w:val="008F0019"/>
    <w:rsid w:val="008F035B"/>
    <w:rsid w:val="008F0C3A"/>
    <w:rsid w:val="008F1EAB"/>
    <w:rsid w:val="008F3369"/>
    <w:rsid w:val="008F33DC"/>
    <w:rsid w:val="008F477F"/>
    <w:rsid w:val="008F50B0"/>
    <w:rsid w:val="008F5932"/>
    <w:rsid w:val="008F5F8B"/>
    <w:rsid w:val="008F607E"/>
    <w:rsid w:val="008F71E8"/>
    <w:rsid w:val="008F7C36"/>
    <w:rsid w:val="0090036C"/>
    <w:rsid w:val="00900A06"/>
    <w:rsid w:val="00902190"/>
    <w:rsid w:val="00902350"/>
    <w:rsid w:val="009028A3"/>
    <w:rsid w:val="0090336B"/>
    <w:rsid w:val="0090404F"/>
    <w:rsid w:val="00905156"/>
    <w:rsid w:val="009053AA"/>
    <w:rsid w:val="009067DA"/>
    <w:rsid w:val="00906939"/>
    <w:rsid w:val="00906F48"/>
    <w:rsid w:val="00910B7D"/>
    <w:rsid w:val="00911B04"/>
    <w:rsid w:val="00911DFB"/>
    <w:rsid w:val="00912247"/>
    <w:rsid w:val="009139D9"/>
    <w:rsid w:val="00913CD6"/>
    <w:rsid w:val="00913D11"/>
    <w:rsid w:val="00914600"/>
    <w:rsid w:val="00914AD8"/>
    <w:rsid w:val="00915DAE"/>
    <w:rsid w:val="00915E3B"/>
    <w:rsid w:val="00916079"/>
    <w:rsid w:val="00917C5C"/>
    <w:rsid w:val="00917CE9"/>
    <w:rsid w:val="00920070"/>
    <w:rsid w:val="00920BF2"/>
    <w:rsid w:val="00920D13"/>
    <w:rsid w:val="00922010"/>
    <w:rsid w:val="009220C6"/>
    <w:rsid w:val="009229A3"/>
    <w:rsid w:val="00922D90"/>
    <w:rsid w:val="00930636"/>
    <w:rsid w:val="00931BD9"/>
    <w:rsid w:val="009324D4"/>
    <w:rsid w:val="00932AB3"/>
    <w:rsid w:val="00935D2C"/>
    <w:rsid w:val="009368F3"/>
    <w:rsid w:val="00936BF1"/>
    <w:rsid w:val="00936DC5"/>
    <w:rsid w:val="009372E3"/>
    <w:rsid w:val="009376E1"/>
    <w:rsid w:val="009407E3"/>
    <w:rsid w:val="00941636"/>
    <w:rsid w:val="009420BC"/>
    <w:rsid w:val="009425E8"/>
    <w:rsid w:val="00942D85"/>
    <w:rsid w:val="009435A1"/>
    <w:rsid w:val="00943742"/>
    <w:rsid w:val="009437DC"/>
    <w:rsid w:val="0094405C"/>
    <w:rsid w:val="009445E4"/>
    <w:rsid w:val="00944689"/>
    <w:rsid w:val="00945394"/>
    <w:rsid w:val="00945C05"/>
    <w:rsid w:val="00945E28"/>
    <w:rsid w:val="00946945"/>
    <w:rsid w:val="00947713"/>
    <w:rsid w:val="00950DE7"/>
    <w:rsid w:val="00951DAA"/>
    <w:rsid w:val="0095222B"/>
    <w:rsid w:val="00953920"/>
    <w:rsid w:val="00953AF6"/>
    <w:rsid w:val="00953BED"/>
    <w:rsid w:val="00953D47"/>
    <w:rsid w:val="00954D63"/>
    <w:rsid w:val="009554BC"/>
    <w:rsid w:val="0095572E"/>
    <w:rsid w:val="0095681E"/>
    <w:rsid w:val="0095692B"/>
    <w:rsid w:val="009572D4"/>
    <w:rsid w:val="009573F4"/>
    <w:rsid w:val="009605A1"/>
    <w:rsid w:val="00961538"/>
    <w:rsid w:val="00961921"/>
    <w:rsid w:val="00961DA0"/>
    <w:rsid w:val="00961EFC"/>
    <w:rsid w:val="00962A84"/>
    <w:rsid w:val="00963260"/>
    <w:rsid w:val="009633A6"/>
    <w:rsid w:val="0096430A"/>
    <w:rsid w:val="00964918"/>
    <w:rsid w:val="0096554B"/>
    <w:rsid w:val="009656B6"/>
    <w:rsid w:val="0096584A"/>
    <w:rsid w:val="009710DA"/>
    <w:rsid w:val="00971F08"/>
    <w:rsid w:val="00973914"/>
    <w:rsid w:val="0097603D"/>
    <w:rsid w:val="00976949"/>
    <w:rsid w:val="00977F0A"/>
    <w:rsid w:val="00980477"/>
    <w:rsid w:val="00980750"/>
    <w:rsid w:val="0098295C"/>
    <w:rsid w:val="009845B1"/>
    <w:rsid w:val="009849F7"/>
    <w:rsid w:val="00984BC0"/>
    <w:rsid w:val="00984EAE"/>
    <w:rsid w:val="00985253"/>
    <w:rsid w:val="009853B3"/>
    <w:rsid w:val="009866CE"/>
    <w:rsid w:val="00986F8E"/>
    <w:rsid w:val="00990630"/>
    <w:rsid w:val="00990990"/>
    <w:rsid w:val="00990D10"/>
    <w:rsid w:val="00991761"/>
    <w:rsid w:val="00992262"/>
    <w:rsid w:val="00992825"/>
    <w:rsid w:val="00993C5B"/>
    <w:rsid w:val="00994320"/>
    <w:rsid w:val="0099453D"/>
    <w:rsid w:val="00994DCA"/>
    <w:rsid w:val="0099561D"/>
    <w:rsid w:val="00995B40"/>
    <w:rsid w:val="009960EC"/>
    <w:rsid w:val="0099610D"/>
    <w:rsid w:val="009967FF"/>
    <w:rsid w:val="009970DD"/>
    <w:rsid w:val="00997AC0"/>
    <w:rsid w:val="009A0FBA"/>
    <w:rsid w:val="009A1601"/>
    <w:rsid w:val="009A31DB"/>
    <w:rsid w:val="009A3BB6"/>
    <w:rsid w:val="009A462D"/>
    <w:rsid w:val="009A4879"/>
    <w:rsid w:val="009A5CBA"/>
    <w:rsid w:val="009A5D0F"/>
    <w:rsid w:val="009A639B"/>
    <w:rsid w:val="009A6CE6"/>
    <w:rsid w:val="009A75CE"/>
    <w:rsid w:val="009B1F30"/>
    <w:rsid w:val="009B26C5"/>
    <w:rsid w:val="009B27D4"/>
    <w:rsid w:val="009B2D55"/>
    <w:rsid w:val="009B330B"/>
    <w:rsid w:val="009B3465"/>
    <w:rsid w:val="009B3AC2"/>
    <w:rsid w:val="009B455D"/>
    <w:rsid w:val="009B4DF4"/>
    <w:rsid w:val="009B564E"/>
    <w:rsid w:val="009B6792"/>
    <w:rsid w:val="009B688B"/>
    <w:rsid w:val="009B7E87"/>
    <w:rsid w:val="009C0169"/>
    <w:rsid w:val="009C1A7C"/>
    <w:rsid w:val="009C29D5"/>
    <w:rsid w:val="009C2B65"/>
    <w:rsid w:val="009C2F22"/>
    <w:rsid w:val="009C33C4"/>
    <w:rsid w:val="009C3678"/>
    <w:rsid w:val="009C403E"/>
    <w:rsid w:val="009C47D0"/>
    <w:rsid w:val="009C522C"/>
    <w:rsid w:val="009C537A"/>
    <w:rsid w:val="009C589A"/>
    <w:rsid w:val="009D0181"/>
    <w:rsid w:val="009D042E"/>
    <w:rsid w:val="009D16F9"/>
    <w:rsid w:val="009D2F87"/>
    <w:rsid w:val="009D36F0"/>
    <w:rsid w:val="009D3EA3"/>
    <w:rsid w:val="009D489A"/>
    <w:rsid w:val="009D4FF0"/>
    <w:rsid w:val="009D5502"/>
    <w:rsid w:val="009D56B7"/>
    <w:rsid w:val="009D57E7"/>
    <w:rsid w:val="009D5AA9"/>
    <w:rsid w:val="009D703C"/>
    <w:rsid w:val="009D718F"/>
    <w:rsid w:val="009E068F"/>
    <w:rsid w:val="009E0D26"/>
    <w:rsid w:val="009E14E0"/>
    <w:rsid w:val="009E1678"/>
    <w:rsid w:val="009E192D"/>
    <w:rsid w:val="009E1A07"/>
    <w:rsid w:val="009E34A8"/>
    <w:rsid w:val="009E35DB"/>
    <w:rsid w:val="009E3EF8"/>
    <w:rsid w:val="009E3F6B"/>
    <w:rsid w:val="009E439E"/>
    <w:rsid w:val="009E47A3"/>
    <w:rsid w:val="009E499B"/>
    <w:rsid w:val="009E5020"/>
    <w:rsid w:val="009E6268"/>
    <w:rsid w:val="009E7174"/>
    <w:rsid w:val="009E76AC"/>
    <w:rsid w:val="009E7E95"/>
    <w:rsid w:val="009F08F3"/>
    <w:rsid w:val="009F119B"/>
    <w:rsid w:val="009F164E"/>
    <w:rsid w:val="009F20E1"/>
    <w:rsid w:val="009F344F"/>
    <w:rsid w:val="009F3E40"/>
    <w:rsid w:val="009F6CD4"/>
    <w:rsid w:val="009F747C"/>
    <w:rsid w:val="009F7A51"/>
    <w:rsid w:val="009F7E4E"/>
    <w:rsid w:val="00A0124D"/>
    <w:rsid w:val="00A01B71"/>
    <w:rsid w:val="00A01EA3"/>
    <w:rsid w:val="00A02C46"/>
    <w:rsid w:val="00A031D8"/>
    <w:rsid w:val="00A048A8"/>
    <w:rsid w:val="00A0499D"/>
    <w:rsid w:val="00A04F49"/>
    <w:rsid w:val="00A05C3C"/>
    <w:rsid w:val="00A07874"/>
    <w:rsid w:val="00A07E9B"/>
    <w:rsid w:val="00A106E8"/>
    <w:rsid w:val="00A10C5F"/>
    <w:rsid w:val="00A12596"/>
    <w:rsid w:val="00A12F9E"/>
    <w:rsid w:val="00A134ED"/>
    <w:rsid w:val="00A13561"/>
    <w:rsid w:val="00A13BCC"/>
    <w:rsid w:val="00A13CBC"/>
    <w:rsid w:val="00A13E54"/>
    <w:rsid w:val="00A16091"/>
    <w:rsid w:val="00A16117"/>
    <w:rsid w:val="00A16F02"/>
    <w:rsid w:val="00A16F68"/>
    <w:rsid w:val="00A1788B"/>
    <w:rsid w:val="00A17BD5"/>
    <w:rsid w:val="00A17C3E"/>
    <w:rsid w:val="00A17F63"/>
    <w:rsid w:val="00A200F0"/>
    <w:rsid w:val="00A215A5"/>
    <w:rsid w:val="00A2193B"/>
    <w:rsid w:val="00A2351A"/>
    <w:rsid w:val="00A264A9"/>
    <w:rsid w:val="00A265F8"/>
    <w:rsid w:val="00A26DCF"/>
    <w:rsid w:val="00A27785"/>
    <w:rsid w:val="00A30039"/>
    <w:rsid w:val="00A30187"/>
    <w:rsid w:val="00A302F5"/>
    <w:rsid w:val="00A30E81"/>
    <w:rsid w:val="00A32BE7"/>
    <w:rsid w:val="00A33E59"/>
    <w:rsid w:val="00A3448A"/>
    <w:rsid w:val="00A34EDA"/>
    <w:rsid w:val="00A36297"/>
    <w:rsid w:val="00A36653"/>
    <w:rsid w:val="00A369CB"/>
    <w:rsid w:val="00A40E39"/>
    <w:rsid w:val="00A41097"/>
    <w:rsid w:val="00A41E2B"/>
    <w:rsid w:val="00A41F55"/>
    <w:rsid w:val="00A42127"/>
    <w:rsid w:val="00A42681"/>
    <w:rsid w:val="00A4426A"/>
    <w:rsid w:val="00A443F7"/>
    <w:rsid w:val="00A44A0E"/>
    <w:rsid w:val="00A45B74"/>
    <w:rsid w:val="00A45EF5"/>
    <w:rsid w:val="00A50FE7"/>
    <w:rsid w:val="00A52E1D"/>
    <w:rsid w:val="00A52FA1"/>
    <w:rsid w:val="00A53C09"/>
    <w:rsid w:val="00A5405A"/>
    <w:rsid w:val="00A54851"/>
    <w:rsid w:val="00A54D31"/>
    <w:rsid w:val="00A579CD"/>
    <w:rsid w:val="00A60323"/>
    <w:rsid w:val="00A603DB"/>
    <w:rsid w:val="00A604EF"/>
    <w:rsid w:val="00A60D13"/>
    <w:rsid w:val="00A61499"/>
    <w:rsid w:val="00A6282D"/>
    <w:rsid w:val="00A62A77"/>
    <w:rsid w:val="00A63483"/>
    <w:rsid w:val="00A657D7"/>
    <w:rsid w:val="00A65ADC"/>
    <w:rsid w:val="00A660AC"/>
    <w:rsid w:val="00A66211"/>
    <w:rsid w:val="00A66339"/>
    <w:rsid w:val="00A664F0"/>
    <w:rsid w:val="00A6654A"/>
    <w:rsid w:val="00A67B3E"/>
    <w:rsid w:val="00A67E6C"/>
    <w:rsid w:val="00A70069"/>
    <w:rsid w:val="00A70DFE"/>
    <w:rsid w:val="00A712D0"/>
    <w:rsid w:val="00A714A2"/>
    <w:rsid w:val="00A71B99"/>
    <w:rsid w:val="00A72693"/>
    <w:rsid w:val="00A7323F"/>
    <w:rsid w:val="00A732EE"/>
    <w:rsid w:val="00A739D0"/>
    <w:rsid w:val="00A75B0C"/>
    <w:rsid w:val="00A761D4"/>
    <w:rsid w:val="00A76BF8"/>
    <w:rsid w:val="00A77EC4"/>
    <w:rsid w:val="00A80CF6"/>
    <w:rsid w:val="00A8499B"/>
    <w:rsid w:val="00A92879"/>
    <w:rsid w:val="00A930A9"/>
    <w:rsid w:val="00A94268"/>
    <w:rsid w:val="00A9442A"/>
    <w:rsid w:val="00A961CF"/>
    <w:rsid w:val="00A964C3"/>
    <w:rsid w:val="00A97769"/>
    <w:rsid w:val="00AA016F"/>
    <w:rsid w:val="00AA1ED6"/>
    <w:rsid w:val="00AA26B9"/>
    <w:rsid w:val="00AA4A63"/>
    <w:rsid w:val="00AA51D6"/>
    <w:rsid w:val="00AA7B11"/>
    <w:rsid w:val="00AB0B7C"/>
    <w:rsid w:val="00AB0BC8"/>
    <w:rsid w:val="00AB1154"/>
    <w:rsid w:val="00AB11CA"/>
    <w:rsid w:val="00AB14D9"/>
    <w:rsid w:val="00AB2432"/>
    <w:rsid w:val="00AB3167"/>
    <w:rsid w:val="00AB39B4"/>
    <w:rsid w:val="00AB3A70"/>
    <w:rsid w:val="00AB4AB8"/>
    <w:rsid w:val="00AB543C"/>
    <w:rsid w:val="00AB5741"/>
    <w:rsid w:val="00AB655E"/>
    <w:rsid w:val="00AB74E5"/>
    <w:rsid w:val="00AB7A73"/>
    <w:rsid w:val="00AC007F"/>
    <w:rsid w:val="00AC0611"/>
    <w:rsid w:val="00AC2ECD"/>
    <w:rsid w:val="00AC3119"/>
    <w:rsid w:val="00AC49FB"/>
    <w:rsid w:val="00AC5A10"/>
    <w:rsid w:val="00AC661A"/>
    <w:rsid w:val="00AD0AA3"/>
    <w:rsid w:val="00AD15C6"/>
    <w:rsid w:val="00AD1745"/>
    <w:rsid w:val="00AD1C47"/>
    <w:rsid w:val="00AD223B"/>
    <w:rsid w:val="00AD3F94"/>
    <w:rsid w:val="00AD4A5A"/>
    <w:rsid w:val="00AD6947"/>
    <w:rsid w:val="00AE0489"/>
    <w:rsid w:val="00AE0BB9"/>
    <w:rsid w:val="00AE0E69"/>
    <w:rsid w:val="00AE0E9E"/>
    <w:rsid w:val="00AE15E8"/>
    <w:rsid w:val="00AE1DAD"/>
    <w:rsid w:val="00AE244A"/>
    <w:rsid w:val="00AE27AC"/>
    <w:rsid w:val="00AE40E0"/>
    <w:rsid w:val="00AE44CB"/>
    <w:rsid w:val="00AE4649"/>
    <w:rsid w:val="00AE49B8"/>
    <w:rsid w:val="00AE4DBA"/>
    <w:rsid w:val="00AE4F07"/>
    <w:rsid w:val="00AE5E90"/>
    <w:rsid w:val="00AE6CAC"/>
    <w:rsid w:val="00AE7E37"/>
    <w:rsid w:val="00AF0AC6"/>
    <w:rsid w:val="00AF0AE5"/>
    <w:rsid w:val="00AF1358"/>
    <w:rsid w:val="00AF1729"/>
    <w:rsid w:val="00AF1C5D"/>
    <w:rsid w:val="00AF1D8C"/>
    <w:rsid w:val="00AF2B13"/>
    <w:rsid w:val="00AF382A"/>
    <w:rsid w:val="00AF42D7"/>
    <w:rsid w:val="00AF4FE7"/>
    <w:rsid w:val="00AF53E9"/>
    <w:rsid w:val="00AF5FD0"/>
    <w:rsid w:val="00AF65B9"/>
    <w:rsid w:val="00B006FE"/>
    <w:rsid w:val="00B007CB"/>
    <w:rsid w:val="00B01B53"/>
    <w:rsid w:val="00B02AA9"/>
    <w:rsid w:val="00B02FA3"/>
    <w:rsid w:val="00B036E9"/>
    <w:rsid w:val="00B03AF1"/>
    <w:rsid w:val="00B04A83"/>
    <w:rsid w:val="00B05084"/>
    <w:rsid w:val="00B05BCE"/>
    <w:rsid w:val="00B06266"/>
    <w:rsid w:val="00B06B3D"/>
    <w:rsid w:val="00B07CAD"/>
    <w:rsid w:val="00B07DB9"/>
    <w:rsid w:val="00B111E4"/>
    <w:rsid w:val="00B116D1"/>
    <w:rsid w:val="00B12220"/>
    <w:rsid w:val="00B13649"/>
    <w:rsid w:val="00B138F8"/>
    <w:rsid w:val="00B13B3C"/>
    <w:rsid w:val="00B15232"/>
    <w:rsid w:val="00B157F9"/>
    <w:rsid w:val="00B164A4"/>
    <w:rsid w:val="00B17C28"/>
    <w:rsid w:val="00B17F51"/>
    <w:rsid w:val="00B20256"/>
    <w:rsid w:val="00B20D09"/>
    <w:rsid w:val="00B213E5"/>
    <w:rsid w:val="00B217D6"/>
    <w:rsid w:val="00B22F85"/>
    <w:rsid w:val="00B252D6"/>
    <w:rsid w:val="00B25358"/>
    <w:rsid w:val="00B2763F"/>
    <w:rsid w:val="00B27AAC"/>
    <w:rsid w:val="00B3024D"/>
    <w:rsid w:val="00B30929"/>
    <w:rsid w:val="00B30F4E"/>
    <w:rsid w:val="00B320FE"/>
    <w:rsid w:val="00B3437D"/>
    <w:rsid w:val="00B34A8B"/>
    <w:rsid w:val="00B356ED"/>
    <w:rsid w:val="00B372AA"/>
    <w:rsid w:val="00B37338"/>
    <w:rsid w:val="00B40445"/>
    <w:rsid w:val="00B409E0"/>
    <w:rsid w:val="00B41888"/>
    <w:rsid w:val="00B42C2C"/>
    <w:rsid w:val="00B42C34"/>
    <w:rsid w:val="00B43583"/>
    <w:rsid w:val="00B45A52"/>
    <w:rsid w:val="00B46175"/>
    <w:rsid w:val="00B47212"/>
    <w:rsid w:val="00B5107A"/>
    <w:rsid w:val="00B52197"/>
    <w:rsid w:val="00B528A5"/>
    <w:rsid w:val="00B542B5"/>
    <w:rsid w:val="00B54553"/>
    <w:rsid w:val="00B548B7"/>
    <w:rsid w:val="00B55991"/>
    <w:rsid w:val="00B576D5"/>
    <w:rsid w:val="00B57EF0"/>
    <w:rsid w:val="00B60702"/>
    <w:rsid w:val="00B60A85"/>
    <w:rsid w:val="00B60FA4"/>
    <w:rsid w:val="00B61153"/>
    <w:rsid w:val="00B615D6"/>
    <w:rsid w:val="00B624A6"/>
    <w:rsid w:val="00B62D23"/>
    <w:rsid w:val="00B654DD"/>
    <w:rsid w:val="00B660AE"/>
    <w:rsid w:val="00B664C7"/>
    <w:rsid w:val="00B70AD8"/>
    <w:rsid w:val="00B70C23"/>
    <w:rsid w:val="00B72BBD"/>
    <w:rsid w:val="00B73900"/>
    <w:rsid w:val="00B739F6"/>
    <w:rsid w:val="00B7526E"/>
    <w:rsid w:val="00B75924"/>
    <w:rsid w:val="00B75B71"/>
    <w:rsid w:val="00B763AE"/>
    <w:rsid w:val="00B81233"/>
    <w:rsid w:val="00B81288"/>
    <w:rsid w:val="00B81429"/>
    <w:rsid w:val="00B81769"/>
    <w:rsid w:val="00B81A6C"/>
    <w:rsid w:val="00B81D21"/>
    <w:rsid w:val="00B82A7C"/>
    <w:rsid w:val="00B8317D"/>
    <w:rsid w:val="00B83783"/>
    <w:rsid w:val="00B84644"/>
    <w:rsid w:val="00B84EFA"/>
    <w:rsid w:val="00B85138"/>
    <w:rsid w:val="00B85DE5"/>
    <w:rsid w:val="00B86811"/>
    <w:rsid w:val="00B86B31"/>
    <w:rsid w:val="00B8752E"/>
    <w:rsid w:val="00B87B31"/>
    <w:rsid w:val="00B90F73"/>
    <w:rsid w:val="00B91E1B"/>
    <w:rsid w:val="00B9326C"/>
    <w:rsid w:val="00B93B59"/>
    <w:rsid w:val="00B93DF4"/>
    <w:rsid w:val="00B9406A"/>
    <w:rsid w:val="00B950D6"/>
    <w:rsid w:val="00B9682E"/>
    <w:rsid w:val="00B974E3"/>
    <w:rsid w:val="00B97C5D"/>
    <w:rsid w:val="00B97F75"/>
    <w:rsid w:val="00BA07E8"/>
    <w:rsid w:val="00BA11FD"/>
    <w:rsid w:val="00BA195C"/>
    <w:rsid w:val="00BA201F"/>
    <w:rsid w:val="00BA2280"/>
    <w:rsid w:val="00BA2A08"/>
    <w:rsid w:val="00BA3890"/>
    <w:rsid w:val="00BA49C0"/>
    <w:rsid w:val="00BA54E9"/>
    <w:rsid w:val="00BA56D2"/>
    <w:rsid w:val="00BA76E0"/>
    <w:rsid w:val="00BB0310"/>
    <w:rsid w:val="00BB0B19"/>
    <w:rsid w:val="00BB2413"/>
    <w:rsid w:val="00BB2A25"/>
    <w:rsid w:val="00BB37FB"/>
    <w:rsid w:val="00BB481F"/>
    <w:rsid w:val="00BB51E9"/>
    <w:rsid w:val="00BB701F"/>
    <w:rsid w:val="00BC059F"/>
    <w:rsid w:val="00BC0FDC"/>
    <w:rsid w:val="00BC1629"/>
    <w:rsid w:val="00BC226B"/>
    <w:rsid w:val="00BC2611"/>
    <w:rsid w:val="00BC3053"/>
    <w:rsid w:val="00BC4D2E"/>
    <w:rsid w:val="00BC5429"/>
    <w:rsid w:val="00BC61F1"/>
    <w:rsid w:val="00BC6951"/>
    <w:rsid w:val="00BC6E5F"/>
    <w:rsid w:val="00BD07F2"/>
    <w:rsid w:val="00BD09DC"/>
    <w:rsid w:val="00BD0FBA"/>
    <w:rsid w:val="00BD1202"/>
    <w:rsid w:val="00BD361C"/>
    <w:rsid w:val="00BD3E5A"/>
    <w:rsid w:val="00BD48AC"/>
    <w:rsid w:val="00BD5B07"/>
    <w:rsid w:val="00BD5F1A"/>
    <w:rsid w:val="00BD68A4"/>
    <w:rsid w:val="00BD6E1C"/>
    <w:rsid w:val="00BD7DC4"/>
    <w:rsid w:val="00BE01B6"/>
    <w:rsid w:val="00BE042B"/>
    <w:rsid w:val="00BE0FEA"/>
    <w:rsid w:val="00BE1234"/>
    <w:rsid w:val="00BE1E8B"/>
    <w:rsid w:val="00BE2151"/>
    <w:rsid w:val="00BE2FA6"/>
    <w:rsid w:val="00BE333F"/>
    <w:rsid w:val="00BE39C3"/>
    <w:rsid w:val="00BE44DF"/>
    <w:rsid w:val="00BE7406"/>
    <w:rsid w:val="00BE7603"/>
    <w:rsid w:val="00BE778F"/>
    <w:rsid w:val="00BF14A0"/>
    <w:rsid w:val="00BF3279"/>
    <w:rsid w:val="00BF3949"/>
    <w:rsid w:val="00BF3B5C"/>
    <w:rsid w:val="00BF45E3"/>
    <w:rsid w:val="00BF473B"/>
    <w:rsid w:val="00BF51CC"/>
    <w:rsid w:val="00BF5620"/>
    <w:rsid w:val="00BF685B"/>
    <w:rsid w:val="00BF6A9D"/>
    <w:rsid w:val="00BF74C7"/>
    <w:rsid w:val="00C015F1"/>
    <w:rsid w:val="00C01F33"/>
    <w:rsid w:val="00C021AC"/>
    <w:rsid w:val="00C02B81"/>
    <w:rsid w:val="00C02CC6"/>
    <w:rsid w:val="00C040F7"/>
    <w:rsid w:val="00C044AB"/>
    <w:rsid w:val="00C05706"/>
    <w:rsid w:val="00C07198"/>
    <w:rsid w:val="00C07377"/>
    <w:rsid w:val="00C10478"/>
    <w:rsid w:val="00C113A4"/>
    <w:rsid w:val="00C11890"/>
    <w:rsid w:val="00C12107"/>
    <w:rsid w:val="00C12E51"/>
    <w:rsid w:val="00C13E6F"/>
    <w:rsid w:val="00C14309"/>
    <w:rsid w:val="00C14D4B"/>
    <w:rsid w:val="00C14DFD"/>
    <w:rsid w:val="00C14E54"/>
    <w:rsid w:val="00C154BB"/>
    <w:rsid w:val="00C170EA"/>
    <w:rsid w:val="00C20E5E"/>
    <w:rsid w:val="00C21820"/>
    <w:rsid w:val="00C218AC"/>
    <w:rsid w:val="00C246C6"/>
    <w:rsid w:val="00C24741"/>
    <w:rsid w:val="00C2505B"/>
    <w:rsid w:val="00C259CB"/>
    <w:rsid w:val="00C268E6"/>
    <w:rsid w:val="00C27197"/>
    <w:rsid w:val="00C279B5"/>
    <w:rsid w:val="00C27C45"/>
    <w:rsid w:val="00C30239"/>
    <w:rsid w:val="00C3510C"/>
    <w:rsid w:val="00C359E3"/>
    <w:rsid w:val="00C36014"/>
    <w:rsid w:val="00C3719D"/>
    <w:rsid w:val="00C37CB2"/>
    <w:rsid w:val="00C407BE"/>
    <w:rsid w:val="00C40C2A"/>
    <w:rsid w:val="00C411F4"/>
    <w:rsid w:val="00C4128D"/>
    <w:rsid w:val="00C41508"/>
    <w:rsid w:val="00C443AC"/>
    <w:rsid w:val="00C449BB"/>
    <w:rsid w:val="00C46D6B"/>
    <w:rsid w:val="00C473A5"/>
    <w:rsid w:val="00C50EC8"/>
    <w:rsid w:val="00C50FF4"/>
    <w:rsid w:val="00C5199A"/>
    <w:rsid w:val="00C52587"/>
    <w:rsid w:val="00C534FE"/>
    <w:rsid w:val="00C54995"/>
    <w:rsid w:val="00C54D13"/>
    <w:rsid w:val="00C54D41"/>
    <w:rsid w:val="00C54DED"/>
    <w:rsid w:val="00C55598"/>
    <w:rsid w:val="00C56943"/>
    <w:rsid w:val="00C570FA"/>
    <w:rsid w:val="00C57312"/>
    <w:rsid w:val="00C57EB3"/>
    <w:rsid w:val="00C60700"/>
    <w:rsid w:val="00C60783"/>
    <w:rsid w:val="00C613AC"/>
    <w:rsid w:val="00C61CA1"/>
    <w:rsid w:val="00C6376B"/>
    <w:rsid w:val="00C64672"/>
    <w:rsid w:val="00C649C9"/>
    <w:rsid w:val="00C64D73"/>
    <w:rsid w:val="00C65D91"/>
    <w:rsid w:val="00C661DC"/>
    <w:rsid w:val="00C66DDF"/>
    <w:rsid w:val="00C67184"/>
    <w:rsid w:val="00C676B6"/>
    <w:rsid w:val="00C67F28"/>
    <w:rsid w:val="00C70697"/>
    <w:rsid w:val="00C70C21"/>
    <w:rsid w:val="00C72093"/>
    <w:rsid w:val="00C7244D"/>
    <w:rsid w:val="00C72EF4"/>
    <w:rsid w:val="00C733C8"/>
    <w:rsid w:val="00C73432"/>
    <w:rsid w:val="00C7415C"/>
    <w:rsid w:val="00C744FE"/>
    <w:rsid w:val="00C75D2F"/>
    <w:rsid w:val="00C75FB9"/>
    <w:rsid w:val="00C767BE"/>
    <w:rsid w:val="00C76E3C"/>
    <w:rsid w:val="00C80563"/>
    <w:rsid w:val="00C8068F"/>
    <w:rsid w:val="00C81568"/>
    <w:rsid w:val="00C82718"/>
    <w:rsid w:val="00C82870"/>
    <w:rsid w:val="00C8455C"/>
    <w:rsid w:val="00C8480F"/>
    <w:rsid w:val="00C85F08"/>
    <w:rsid w:val="00C86883"/>
    <w:rsid w:val="00C8744F"/>
    <w:rsid w:val="00C9027A"/>
    <w:rsid w:val="00C9068E"/>
    <w:rsid w:val="00C91F57"/>
    <w:rsid w:val="00C926C8"/>
    <w:rsid w:val="00C92D04"/>
    <w:rsid w:val="00C93814"/>
    <w:rsid w:val="00C93A1F"/>
    <w:rsid w:val="00C93C4B"/>
    <w:rsid w:val="00C944AB"/>
    <w:rsid w:val="00C94886"/>
    <w:rsid w:val="00C95B40"/>
    <w:rsid w:val="00C97233"/>
    <w:rsid w:val="00CA03A6"/>
    <w:rsid w:val="00CA0BD9"/>
    <w:rsid w:val="00CA12AD"/>
    <w:rsid w:val="00CA13AD"/>
    <w:rsid w:val="00CA1ED8"/>
    <w:rsid w:val="00CA4058"/>
    <w:rsid w:val="00CA5D4C"/>
    <w:rsid w:val="00CA67B7"/>
    <w:rsid w:val="00CA6DA2"/>
    <w:rsid w:val="00CB102F"/>
    <w:rsid w:val="00CB1413"/>
    <w:rsid w:val="00CB1873"/>
    <w:rsid w:val="00CB1A7C"/>
    <w:rsid w:val="00CB1C81"/>
    <w:rsid w:val="00CB1F63"/>
    <w:rsid w:val="00CB2F14"/>
    <w:rsid w:val="00CB4133"/>
    <w:rsid w:val="00CB5DD3"/>
    <w:rsid w:val="00CB6AE4"/>
    <w:rsid w:val="00CB7170"/>
    <w:rsid w:val="00CC040E"/>
    <w:rsid w:val="00CC0CEF"/>
    <w:rsid w:val="00CC111F"/>
    <w:rsid w:val="00CC2011"/>
    <w:rsid w:val="00CC2E42"/>
    <w:rsid w:val="00CC2FF5"/>
    <w:rsid w:val="00CC3EA0"/>
    <w:rsid w:val="00CC4DC2"/>
    <w:rsid w:val="00CC537F"/>
    <w:rsid w:val="00CC5802"/>
    <w:rsid w:val="00CC5828"/>
    <w:rsid w:val="00CC7B45"/>
    <w:rsid w:val="00CD1188"/>
    <w:rsid w:val="00CD1936"/>
    <w:rsid w:val="00CD25F7"/>
    <w:rsid w:val="00CD2ED1"/>
    <w:rsid w:val="00CD337B"/>
    <w:rsid w:val="00CD55BF"/>
    <w:rsid w:val="00CD5BE7"/>
    <w:rsid w:val="00CD5D88"/>
    <w:rsid w:val="00CD5EA3"/>
    <w:rsid w:val="00CD6826"/>
    <w:rsid w:val="00CD73A9"/>
    <w:rsid w:val="00CE0424"/>
    <w:rsid w:val="00CE0462"/>
    <w:rsid w:val="00CE3813"/>
    <w:rsid w:val="00CE401B"/>
    <w:rsid w:val="00CE4181"/>
    <w:rsid w:val="00CE48BF"/>
    <w:rsid w:val="00CE5339"/>
    <w:rsid w:val="00CE59EE"/>
    <w:rsid w:val="00CE64AE"/>
    <w:rsid w:val="00CE6D75"/>
    <w:rsid w:val="00CE7561"/>
    <w:rsid w:val="00CF05F6"/>
    <w:rsid w:val="00CF1354"/>
    <w:rsid w:val="00CF1453"/>
    <w:rsid w:val="00CF39F0"/>
    <w:rsid w:val="00CF3B1F"/>
    <w:rsid w:val="00CF3BF6"/>
    <w:rsid w:val="00CF625B"/>
    <w:rsid w:val="00CF64F1"/>
    <w:rsid w:val="00CF687E"/>
    <w:rsid w:val="00CF6B49"/>
    <w:rsid w:val="00D0256B"/>
    <w:rsid w:val="00D0349B"/>
    <w:rsid w:val="00D0356F"/>
    <w:rsid w:val="00D0370D"/>
    <w:rsid w:val="00D04353"/>
    <w:rsid w:val="00D04F39"/>
    <w:rsid w:val="00D10249"/>
    <w:rsid w:val="00D115C3"/>
    <w:rsid w:val="00D11897"/>
    <w:rsid w:val="00D12961"/>
    <w:rsid w:val="00D12C2D"/>
    <w:rsid w:val="00D12F51"/>
    <w:rsid w:val="00D13135"/>
    <w:rsid w:val="00D139E8"/>
    <w:rsid w:val="00D13A3F"/>
    <w:rsid w:val="00D13E4E"/>
    <w:rsid w:val="00D14B70"/>
    <w:rsid w:val="00D16831"/>
    <w:rsid w:val="00D17634"/>
    <w:rsid w:val="00D213D0"/>
    <w:rsid w:val="00D2359F"/>
    <w:rsid w:val="00D239A7"/>
    <w:rsid w:val="00D23AB1"/>
    <w:rsid w:val="00D23F47"/>
    <w:rsid w:val="00D24E40"/>
    <w:rsid w:val="00D26123"/>
    <w:rsid w:val="00D271B8"/>
    <w:rsid w:val="00D27607"/>
    <w:rsid w:val="00D33431"/>
    <w:rsid w:val="00D335DD"/>
    <w:rsid w:val="00D35629"/>
    <w:rsid w:val="00D36E71"/>
    <w:rsid w:val="00D36EC2"/>
    <w:rsid w:val="00D3746C"/>
    <w:rsid w:val="00D37D87"/>
    <w:rsid w:val="00D40898"/>
    <w:rsid w:val="00D40AAE"/>
    <w:rsid w:val="00D40B33"/>
    <w:rsid w:val="00D41241"/>
    <w:rsid w:val="00D4318F"/>
    <w:rsid w:val="00D43204"/>
    <w:rsid w:val="00D438BF"/>
    <w:rsid w:val="00D440F8"/>
    <w:rsid w:val="00D445F0"/>
    <w:rsid w:val="00D448B6"/>
    <w:rsid w:val="00D453BE"/>
    <w:rsid w:val="00D45928"/>
    <w:rsid w:val="00D50D44"/>
    <w:rsid w:val="00D517F2"/>
    <w:rsid w:val="00D521E6"/>
    <w:rsid w:val="00D52F44"/>
    <w:rsid w:val="00D53AAE"/>
    <w:rsid w:val="00D54027"/>
    <w:rsid w:val="00D546FF"/>
    <w:rsid w:val="00D554F2"/>
    <w:rsid w:val="00D55AD5"/>
    <w:rsid w:val="00D572E1"/>
    <w:rsid w:val="00D5768E"/>
    <w:rsid w:val="00D576CA"/>
    <w:rsid w:val="00D602E9"/>
    <w:rsid w:val="00D60C8D"/>
    <w:rsid w:val="00D60F78"/>
    <w:rsid w:val="00D61231"/>
    <w:rsid w:val="00D615C4"/>
    <w:rsid w:val="00D61AF5"/>
    <w:rsid w:val="00D623A3"/>
    <w:rsid w:val="00D6253A"/>
    <w:rsid w:val="00D6281A"/>
    <w:rsid w:val="00D62D82"/>
    <w:rsid w:val="00D63054"/>
    <w:rsid w:val="00D6328F"/>
    <w:rsid w:val="00D63BBC"/>
    <w:rsid w:val="00D648A1"/>
    <w:rsid w:val="00D64AA3"/>
    <w:rsid w:val="00D652B5"/>
    <w:rsid w:val="00D66155"/>
    <w:rsid w:val="00D70797"/>
    <w:rsid w:val="00D708B0"/>
    <w:rsid w:val="00D72F44"/>
    <w:rsid w:val="00D73C2F"/>
    <w:rsid w:val="00D75021"/>
    <w:rsid w:val="00D757CA"/>
    <w:rsid w:val="00D776EB"/>
    <w:rsid w:val="00D77718"/>
    <w:rsid w:val="00D77B1D"/>
    <w:rsid w:val="00D77DAD"/>
    <w:rsid w:val="00D8021F"/>
    <w:rsid w:val="00D80383"/>
    <w:rsid w:val="00D80B76"/>
    <w:rsid w:val="00D813A6"/>
    <w:rsid w:val="00D8179A"/>
    <w:rsid w:val="00D81CD5"/>
    <w:rsid w:val="00D823C6"/>
    <w:rsid w:val="00D8327F"/>
    <w:rsid w:val="00D83354"/>
    <w:rsid w:val="00D83C11"/>
    <w:rsid w:val="00D842F3"/>
    <w:rsid w:val="00D84A96"/>
    <w:rsid w:val="00D85E2E"/>
    <w:rsid w:val="00D86CA3"/>
    <w:rsid w:val="00D86EA6"/>
    <w:rsid w:val="00D871CE"/>
    <w:rsid w:val="00D9196D"/>
    <w:rsid w:val="00D91F59"/>
    <w:rsid w:val="00D92982"/>
    <w:rsid w:val="00D9310F"/>
    <w:rsid w:val="00D93F8D"/>
    <w:rsid w:val="00D94CB2"/>
    <w:rsid w:val="00D95DB5"/>
    <w:rsid w:val="00D974FF"/>
    <w:rsid w:val="00D97B13"/>
    <w:rsid w:val="00D97DD6"/>
    <w:rsid w:val="00DA21CC"/>
    <w:rsid w:val="00DA305E"/>
    <w:rsid w:val="00DA30D5"/>
    <w:rsid w:val="00DA3302"/>
    <w:rsid w:val="00DA35C6"/>
    <w:rsid w:val="00DA3CD8"/>
    <w:rsid w:val="00DA3FA2"/>
    <w:rsid w:val="00DA5417"/>
    <w:rsid w:val="00DA56E8"/>
    <w:rsid w:val="00DA63D4"/>
    <w:rsid w:val="00DB0A9F"/>
    <w:rsid w:val="00DB1379"/>
    <w:rsid w:val="00DB16BF"/>
    <w:rsid w:val="00DB1DFB"/>
    <w:rsid w:val="00DB2B00"/>
    <w:rsid w:val="00DB377D"/>
    <w:rsid w:val="00DB50D5"/>
    <w:rsid w:val="00DB61EA"/>
    <w:rsid w:val="00DB707C"/>
    <w:rsid w:val="00DB792F"/>
    <w:rsid w:val="00DC19B9"/>
    <w:rsid w:val="00DC2B17"/>
    <w:rsid w:val="00DC2D36"/>
    <w:rsid w:val="00DC3AB5"/>
    <w:rsid w:val="00DC53EF"/>
    <w:rsid w:val="00DC585F"/>
    <w:rsid w:val="00DC5D9B"/>
    <w:rsid w:val="00DC6189"/>
    <w:rsid w:val="00DC63E0"/>
    <w:rsid w:val="00DC7C77"/>
    <w:rsid w:val="00DD1AF4"/>
    <w:rsid w:val="00DD222A"/>
    <w:rsid w:val="00DD2F95"/>
    <w:rsid w:val="00DD349B"/>
    <w:rsid w:val="00DD4C74"/>
    <w:rsid w:val="00DD5251"/>
    <w:rsid w:val="00DD5695"/>
    <w:rsid w:val="00DD590C"/>
    <w:rsid w:val="00DD6C8C"/>
    <w:rsid w:val="00DD7C2D"/>
    <w:rsid w:val="00DE363A"/>
    <w:rsid w:val="00DE41C8"/>
    <w:rsid w:val="00DE4E4B"/>
    <w:rsid w:val="00DE4F91"/>
    <w:rsid w:val="00DE51F1"/>
    <w:rsid w:val="00DE5608"/>
    <w:rsid w:val="00DE58D0"/>
    <w:rsid w:val="00DE654F"/>
    <w:rsid w:val="00DE69E2"/>
    <w:rsid w:val="00DF0B6E"/>
    <w:rsid w:val="00DF15E0"/>
    <w:rsid w:val="00DF1C84"/>
    <w:rsid w:val="00DF30BC"/>
    <w:rsid w:val="00DF37A0"/>
    <w:rsid w:val="00DF4189"/>
    <w:rsid w:val="00DF472A"/>
    <w:rsid w:val="00DF5580"/>
    <w:rsid w:val="00DF59DB"/>
    <w:rsid w:val="00DF72E6"/>
    <w:rsid w:val="00E00489"/>
    <w:rsid w:val="00E018BF"/>
    <w:rsid w:val="00E01B53"/>
    <w:rsid w:val="00E03AE6"/>
    <w:rsid w:val="00E03FCB"/>
    <w:rsid w:val="00E055DF"/>
    <w:rsid w:val="00E05B1E"/>
    <w:rsid w:val="00E066F3"/>
    <w:rsid w:val="00E110E7"/>
    <w:rsid w:val="00E11B20"/>
    <w:rsid w:val="00E11C63"/>
    <w:rsid w:val="00E11E2E"/>
    <w:rsid w:val="00E13D72"/>
    <w:rsid w:val="00E146AB"/>
    <w:rsid w:val="00E14BA7"/>
    <w:rsid w:val="00E14C00"/>
    <w:rsid w:val="00E15AB8"/>
    <w:rsid w:val="00E15BE3"/>
    <w:rsid w:val="00E1616D"/>
    <w:rsid w:val="00E17505"/>
    <w:rsid w:val="00E17FA2"/>
    <w:rsid w:val="00E20E95"/>
    <w:rsid w:val="00E215ED"/>
    <w:rsid w:val="00E221BD"/>
    <w:rsid w:val="00E22330"/>
    <w:rsid w:val="00E2283D"/>
    <w:rsid w:val="00E23DF3"/>
    <w:rsid w:val="00E24306"/>
    <w:rsid w:val="00E253F9"/>
    <w:rsid w:val="00E257E3"/>
    <w:rsid w:val="00E25BDF"/>
    <w:rsid w:val="00E27B95"/>
    <w:rsid w:val="00E27F7B"/>
    <w:rsid w:val="00E30B5A"/>
    <w:rsid w:val="00E3101D"/>
    <w:rsid w:val="00E310B1"/>
    <w:rsid w:val="00E3123A"/>
    <w:rsid w:val="00E3123D"/>
    <w:rsid w:val="00E31461"/>
    <w:rsid w:val="00E31845"/>
    <w:rsid w:val="00E31D43"/>
    <w:rsid w:val="00E32299"/>
    <w:rsid w:val="00E32608"/>
    <w:rsid w:val="00E328FA"/>
    <w:rsid w:val="00E32FB2"/>
    <w:rsid w:val="00E338F2"/>
    <w:rsid w:val="00E34188"/>
    <w:rsid w:val="00E34738"/>
    <w:rsid w:val="00E34B6E"/>
    <w:rsid w:val="00E34D33"/>
    <w:rsid w:val="00E35559"/>
    <w:rsid w:val="00E35560"/>
    <w:rsid w:val="00E361C1"/>
    <w:rsid w:val="00E36551"/>
    <w:rsid w:val="00E3723A"/>
    <w:rsid w:val="00E37860"/>
    <w:rsid w:val="00E416AA"/>
    <w:rsid w:val="00E446F1"/>
    <w:rsid w:val="00E45D8A"/>
    <w:rsid w:val="00E45E98"/>
    <w:rsid w:val="00E46211"/>
    <w:rsid w:val="00E46886"/>
    <w:rsid w:val="00E4746B"/>
    <w:rsid w:val="00E47A7F"/>
    <w:rsid w:val="00E47AEF"/>
    <w:rsid w:val="00E506CF"/>
    <w:rsid w:val="00E52C0A"/>
    <w:rsid w:val="00E533DE"/>
    <w:rsid w:val="00E5392E"/>
    <w:rsid w:val="00E53B75"/>
    <w:rsid w:val="00E5462F"/>
    <w:rsid w:val="00E54671"/>
    <w:rsid w:val="00E54E3B"/>
    <w:rsid w:val="00E5534D"/>
    <w:rsid w:val="00E57565"/>
    <w:rsid w:val="00E57F80"/>
    <w:rsid w:val="00E57F8F"/>
    <w:rsid w:val="00E61053"/>
    <w:rsid w:val="00E61193"/>
    <w:rsid w:val="00E63838"/>
    <w:rsid w:val="00E64434"/>
    <w:rsid w:val="00E676E1"/>
    <w:rsid w:val="00E67C51"/>
    <w:rsid w:val="00E7021F"/>
    <w:rsid w:val="00E70483"/>
    <w:rsid w:val="00E710B1"/>
    <w:rsid w:val="00E7135D"/>
    <w:rsid w:val="00E71791"/>
    <w:rsid w:val="00E7185C"/>
    <w:rsid w:val="00E71B23"/>
    <w:rsid w:val="00E72804"/>
    <w:rsid w:val="00E72EFC"/>
    <w:rsid w:val="00E73CCA"/>
    <w:rsid w:val="00E743C1"/>
    <w:rsid w:val="00E74677"/>
    <w:rsid w:val="00E74680"/>
    <w:rsid w:val="00E74F39"/>
    <w:rsid w:val="00E758EC"/>
    <w:rsid w:val="00E75FBD"/>
    <w:rsid w:val="00E76DAC"/>
    <w:rsid w:val="00E76E01"/>
    <w:rsid w:val="00E81270"/>
    <w:rsid w:val="00E81A4E"/>
    <w:rsid w:val="00E8234C"/>
    <w:rsid w:val="00E8304D"/>
    <w:rsid w:val="00E83A77"/>
    <w:rsid w:val="00E83AA9"/>
    <w:rsid w:val="00E851C3"/>
    <w:rsid w:val="00E85834"/>
    <w:rsid w:val="00E8584E"/>
    <w:rsid w:val="00E85928"/>
    <w:rsid w:val="00E85D82"/>
    <w:rsid w:val="00E86250"/>
    <w:rsid w:val="00E875BA"/>
    <w:rsid w:val="00E87822"/>
    <w:rsid w:val="00E90395"/>
    <w:rsid w:val="00E90E49"/>
    <w:rsid w:val="00E91784"/>
    <w:rsid w:val="00E917F9"/>
    <w:rsid w:val="00E922E3"/>
    <w:rsid w:val="00E9291C"/>
    <w:rsid w:val="00E929B9"/>
    <w:rsid w:val="00E92F12"/>
    <w:rsid w:val="00E930CA"/>
    <w:rsid w:val="00E93B7A"/>
    <w:rsid w:val="00E93F6A"/>
    <w:rsid w:val="00E93FFE"/>
    <w:rsid w:val="00E94420"/>
    <w:rsid w:val="00E94F8A"/>
    <w:rsid w:val="00E979B5"/>
    <w:rsid w:val="00E97E6D"/>
    <w:rsid w:val="00EA2BA3"/>
    <w:rsid w:val="00EA2E92"/>
    <w:rsid w:val="00EA5009"/>
    <w:rsid w:val="00EA7A41"/>
    <w:rsid w:val="00EB057C"/>
    <w:rsid w:val="00EB06FE"/>
    <w:rsid w:val="00EB077B"/>
    <w:rsid w:val="00EB0E25"/>
    <w:rsid w:val="00EB2262"/>
    <w:rsid w:val="00EB46D6"/>
    <w:rsid w:val="00EB4EA2"/>
    <w:rsid w:val="00EC05F2"/>
    <w:rsid w:val="00EC09DB"/>
    <w:rsid w:val="00EC24D5"/>
    <w:rsid w:val="00EC27C6"/>
    <w:rsid w:val="00EC2E54"/>
    <w:rsid w:val="00EC4207"/>
    <w:rsid w:val="00EC4DD3"/>
    <w:rsid w:val="00EC5653"/>
    <w:rsid w:val="00EC71CE"/>
    <w:rsid w:val="00EC76FA"/>
    <w:rsid w:val="00ED0725"/>
    <w:rsid w:val="00ED1006"/>
    <w:rsid w:val="00ED22A0"/>
    <w:rsid w:val="00ED34D9"/>
    <w:rsid w:val="00ED3AAA"/>
    <w:rsid w:val="00ED4172"/>
    <w:rsid w:val="00ED6F48"/>
    <w:rsid w:val="00EE0A5B"/>
    <w:rsid w:val="00EE1008"/>
    <w:rsid w:val="00EE2687"/>
    <w:rsid w:val="00EE269A"/>
    <w:rsid w:val="00EE2F01"/>
    <w:rsid w:val="00EE331C"/>
    <w:rsid w:val="00EE46BF"/>
    <w:rsid w:val="00EE47A6"/>
    <w:rsid w:val="00EE5232"/>
    <w:rsid w:val="00EE633B"/>
    <w:rsid w:val="00EE6895"/>
    <w:rsid w:val="00EE68D5"/>
    <w:rsid w:val="00EE6DED"/>
    <w:rsid w:val="00EE71BE"/>
    <w:rsid w:val="00EF0422"/>
    <w:rsid w:val="00EF1483"/>
    <w:rsid w:val="00EF18FE"/>
    <w:rsid w:val="00EF232A"/>
    <w:rsid w:val="00EF30D4"/>
    <w:rsid w:val="00EF3DA0"/>
    <w:rsid w:val="00EF4116"/>
    <w:rsid w:val="00EF46C1"/>
    <w:rsid w:val="00EF5011"/>
    <w:rsid w:val="00EF5787"/>
    <w:rsid w:val="00EF57E2"/>
    <w:rsid w:val="00EF60D0"/>
    <w:rsid w:val="00EF67B3"/>
    <w:rsid w:val="00EF6B0B"/>
    <w:rsid w:val="00EF6BE7"/>
    <w:rsid w:val="00EF76EF"/>
    <w:rsid w:val="00EF7CAF"/>
    <w:rsid w:val="00EF7FCA"/>
    <w:rsid w:val="00F020A8"/>
    <w:rsid w:val="00F025A1"/>
    <w:rsid w:val="00F035F3"/>
    <w:rsid w:val="00F0528D"/>
    <w:rsid w:val="00F06C67"/>
    <w:rsid w:val="00F06DFD"/>
    <w:rsid w:val="00F0701E"/>
    <w:rsid w:val="00F071D1"/>
    <w:rsid w:val="00F072A9"/>
    <w:rsid w:val="00F07533"/>
    <w:rsid w:val="00F10629"/>
    <w:rsid w:val="00F11CC3"/>
    <w:rsid w:val="00F12DB5"/>
    <w:rsid w:val="00F13BF0"/>
    <w:rsid w:val="00F15765"/>
    <w:rsid w:val="00F1578A"/>
    <w:rsid w:val="00F15AB3"/>
    <w:rsid w:val="00F15C3C"/>
    <w:rsid w:val="00F15FA5"/>
    <w:rsid w:val="00F16DBB"/>
    <w:rsid w:val="00F209B7"/>
    <w:rsid w:val="00F20F5C"/>
    <w:rsid w:val="00F22961"/>
    <w:rsid w:val="00F2376F"/>
    <w:rsid w:val="00F24213"/>
    <w:rsid w:val="00F243D8"/>
    <w:rsid w:val="00F24E6B"/>
    <w:rsid w:val="00F24F4B"/>
    <w:rsid w:val="00F253D2"/>
    <w:rsid w:val="00F26A75"/>
    <w:rsid w:val="00F26CE2"/>
    <w:rsid w:val="00F27A4B"/>
    <w:rsid w:val="00F30828"/>
    <w:rsid w:val="00F311B6"/>
    <w:rsid w:val="00F313D6"/>
    <w:rsid w:val="00F31FC5"/>
    <w:rsid w:val="00F32106"/>
    <w:rsid w:val="00F32BCE"/>
    <w:rsid w:val="00F33A9C"/>
    <w:rsid w:val="00F3490C"/>
    <w:rsid w:val="00F34CC0"/>
    <w:rsid w:val="00F35CE4"/>
    <w:rsid w:val="00F3685F"/>
    <w:rsid w:val="00F37D89"/>
    <w:rsid w:val="00F40AC4"/>
    <w:rsid w:val="00F40F0C"/>
    <w:rsid w:val="00F4108E"/>
    <w:rsid w:val="00F41940"/>
    <w:rsid w:val="00F43531"/>
    <w:rsid w:val="00F45226"/>
    <w:rsid w:val="00F45422"/>
    <w:rsid w:val="00F456A2"/>
    <w:rsid w:val="00F4766C"/>
    <w:rsid w:val="00F5060E"/>
    <w:rsid w:val="00F50730"/>
    <w:rsid w:val="00F507D1"/>
    <w:rsid w:val="00F50E6C"/>
    <w:rsid w:val="00F519CE"/>
    <w:rsid w:val="00F51ADA"/>
    <w:rsid w:val="00F520DC"/>
    <w:rsid w:val="00F54185"/>
    <w:rsid w:val="00F54838"/>
    <w:rsid w:val="00F5512A"/>
    <w:rsid w:val="00F56DCC"/>
    <w:rsid w:val="00F571AA"/>
    <w:rsid w:val="00F571BB"/>
    <w:rsid w:val="00F60203"/>
    <w:rsid w:val="00F60641"/>
    <w:rsid w:val="00F607C5"/>
    <w:rsid w:val="00F60B66"/>
    <w:rsid w:val="00F60DEA"/>
    <w:rsid w:val="00F61672"/>
    <w:rsid w:val="00F62223"/>
    <w:rsid w:val="00F6302A"/>
    <w:rsid w:val="00F63899"/>
    <w:rsid w:val="00F63950"/>
    <w:rsid w:val="00F641DE"/>
    <w:rsid w:val="00F64C2B"/>
    <w:rsid w:val="00F64F0B"/>
    <w:rsid w:val="00F65066"/>
    <w:rsid w:val="00F651BE"/>
    <w:rsid w:val="00F66E9F"/>
    <w:rsid w:val="00F67F53"/>
    <w:rsid w:val="00F703BE"/>
    <w:rsid w:val="00F709CB"/>
    <w:rsid w:val="00F70BCA"/>
    <w:rsid w:val="00F71615"/>
    <w:rsid w:val="00F71F69"/>
    <w:rsid w:val="00F72A02"/>
    <w:rsid w:val="00F72B72"/>
    <w:rsid w:val="00F72C89"/>
    <w:rsid w:val="00F73640"/>
    <w:rsid w:val="00F74BB9"/>
    <w:rsid w:val="00F7532E"/>
    <w:rsid w:val="00F75582"/>
    <w:rsid w:val="00F75DD1"/>
    <w:rsid w:val="00F76BDE"/>
    <w:rsid w:val="00F76EFA"/>
    <w:rsid w:val="00F7777A"/>
    <w:rsid w:val="00F77DD8"/>
    <w:rsid w:val="00F8021F"/>
    <w:rsid w:val="00F804BE"/>
    <w:rsid w:val="00F813BE"/>
    <w:rsid w:val="00F81705"/>
    <w:rsid w:val="00F817CE"/>
    <w:rsid w:val="00F82A56"/>
    <w:rsid w:val="00F843C6"/>
    <w:rsid w:val="00F8456C"/>
    <w:rsid w:val="00F84649"/>
    <w:rsid w:val="00F84AB1"/>
    <w:rsid w:val="00F84DCF"/>
    <w:rsid w:val="00F84F95"/>
    <w:rsid w:val="00F851E4"/>
    <w:rsid w:val="00F859D8"/>
    <w:rsid w:val="00F85DCB"/>
    <w:rsid w:val="00F866DA"/>
    <w:rsid w:val="00F868F5"/>
    <w:rsid w:val="00F86D24"/>
    <w:rsid w:val="00F87B7D"/>
    <w:rsid w:val="00F90538"/>
    <w:rsid w:val="00F9056A"/>
    <w:rsid w:val="00F90F8D"/>
    <w:rsid w:val="00F91389"/>
    <w:rsid w:val="00F91DD8"/>
    <w:rsid w:val="00F91F08"/>
    <w:rsid w:val="00F92782"/>
    <w:rsid w:val="00F93AA9"/>
    <w:rsid w:val="00F950A7"/>
    <w:rsid w:val="00F954ED"/>
    <w:rsid w:val="00F956C6"/>
    <w:rsid w:val="00F96595"/>
    <w:rsid w:val="00F96985"/>
    <w:rsid w:val="00F97838"/>
    <w:rsid w:val="00F97E41"/>
    <w:rsid w:val="00FA0B9C"/>
    <w:rsid w:val="00FA18C1"/>
    <w:rsid w:val="00FA1AC1"/>
    <w:rsid w:val="00FA1BB3"/>
    <w:rsid w:val="00FA2107"/>
    <w:rsid w:val="00FA2AF7"/>
    <w:rsid w:val="00FA2BB3"/>
    <w:rsid w:val="00FA3C45"/>
    <w:rsid w:val="00FA40F8"/>
    <w:rsid w:val="00FA509C"/>
    <w:rsid w:val="00FA5228"/>
    <w:rsid w:val="00FA5697"/>
    <w:rsid w:val="00FA64A8"/>
    <w:rsid w:val="00FA6F92"/>
    <w:rsid w:val="00FA7997"/>
    <w:rsid w:val="00FB074D"/>
    <w:rsid w:val="00FB0D69"/>
    <w:rsid w:val="00FB1631"/>
    <w:rsid w:val="00FB235C"/>
    <w:rsid w:val="00FB2FD3"/>
    <w:rsid w:val="00FB3BB4"/>
    <w:rsid w:val="00FB3C2B"/>
    <w:rsid w:val="00FB488F"/>
    <w:rsid w:val="00FB4C80"/>
    <w:rsid w:val="00FB5009"/>
    <w:rsid w:val="00FB5BB2"/>
    <w:rsid w:val="00FB6A6A"/>
    <w:rsid w:val="00FB6D49"/>
    <w:rsid w:val="00FB780C"/>
    <w:rsid w:val="00FC14FC"/>
    <w:rsid w:val="00FC201B"/>
    <w:rsid w:val="00FC2728"/>
    <w:rsid w:val="00FC2EA1"/>
    <w:rsid w:val="00FC4313"/>
    <w:rsid w:val="00FC467D"/>
    <w:rsid w:val="00FC4742"/>
    <w:rsid w:val="00FC4B99"/>
    <w:rsid w:val="00FC500E"/>
    <w:rsid w:val="00FC581A"/>
    <w:rsid w:val="00FC69A3"/>
    <w:rsid w:val="00FC6CA8"/>
    <w:rsid w:val="00FC7429"/>
    <w:rsid w:val="00FC7F68"/>
    <w:rsid w:val="00FD07F6"/>
    <w:rsid w:val="00FD12C8"/>
    <w:rsid w:val="00FD1EC8"/>
    <w:rsid w:val="00FD2861"/>
    <w:rsid w:val="00FD31C8"/>
    <w:rsid w:val="00FD35BA"/>
    <w:rsid w:val="00FD47ED"/>
    <w:rsid w:val="00FD5F51"/>
    <w:rsid w:val="00FD6A36"/>
    <w:rsid w:val="00FD6B13"/>
    <w:rsid w:val="00FD6B99"/>
    <w:rsid w:val="00FD711C"/>
    <w:rsid w:val="00FD74DB"/>
    <w:rsid w:val="00FD7660"/>
    <w:rsid w:val="00FE0135"/>
    <w:rsid w:val="00FE0655"/>
    <w:rsid w:val="00FE2365"/>
    <w:rsid w:val="00FE2BD4"/>
    <w:rsid w:val="00FE2C20"/>
    <w:rsid w:val="00FE37D7"/>
    <w:rsid w:val="00FE47CC"/>
    <w:rsid w:val="00FE4C7B"/>
    <w:rsid w:val="00FE7336"/>
    <w:rsid w:val="00FE787C"/>
    <w:rsid w:val="00FF08B7"/>
    <w:rsid w:val="00FF20C1"/>
    <w:rsid w:val="00FF40C5"/>
    <w:rsid w:val="00FF43FE"/>
    <w:rsid w:val="00FF45A5"/>
    <w:rsid w:val="00FF4983"/>
    <w:rsid w:val="00FF5247"/>
    <w:rsid w:val="00FF53D1"/>
    <w:rsid w:val="00FF5C91"/>
    <w:rsid w:val="00FF6966"/>
    <w:rsid w:val="00FF7131"/>
    <w:rsid w:val="00FF7B75"/>
    <w:rsid w:val="02DAD533"/>
    <w:rsid w:val="13B2D20B"/>
    <w:rsid w:val="195DD369"/>
    <w:rsid w:val="2ED910E9"/>
    <w:rsid w:val="2F742EA2"/>
    <w:rsid w:val="32AE9661"/>
    <w:rsid w:val="33EB752D"/>
    <w:rsid w:val="36CAFA71"/>
    <w:rsid w:val="3842D6F3"/>
    <w:rsid w:val="3EEA1FB2"/>
    <w:rsid w:val="422E725C"/>
    <w:rsid w:val="47231352"/>
    <w:rsid w:val="540B56C8"/>
    <w:rsid w:val="5FA697AA"/>
    <w:rsid w:val="624EF9BC"/>
    <w:rsid w:val="6A40E344"/>
    <w:rsid w:val="732C2AC0"/>
    <w:rsid w:val="7CE69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C1DE2AD"/>
  <w15:chartTrackingRefBased/>
  <w15:docId w15:val="{EB332613-B28B-4BBE-BE20-66EBBBB9C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3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F1358"/>
    <w:pPr>
      <w:numPr>
        <w:ilvl w:val="1"/>
        <w:numId w:val="32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AF135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A13561"/>
    <w:pPr>
      <w:numPr>
        <w:numId w:val="21"/>
      </w:numPr>
      <w:tabs>
        <w:tab w:val="num" w:pos="1619"/>
      </w:tabs>
      <w:spacing w:before="60" w:after="0"/>
    </w:pPr>
    <w:rPr>
      <w:rFonts w:eastAsia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panidx\OneDrive%20-%20InterDigital%20Communications,%20Inc\Documents\3GPP%20RAN\TSGR2_119-e\Docs\R2-2208703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52A064C-828C-494C-A04E-FE4974796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>Oskar Myrberg</cp:lastModifiedBy>
  <cp:revision>909</cp:revision>
  <cp:lastPrinted>2008-02-02T22:09:00Z</cp:lastPrinted>
  <dcterms:created xsi:type="dcterms:W3CDTF">2022-04-21T08:26:00Z</dcterms:created>
  <dcterms:modified xsi:type="dcterms:W3CDTF">2022-11-03T18:35:00Z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